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6AB35" w14:textId="29FBE30C" w:rsidR="00075589" w:rsidRPr="00DE72E3" w:rsidRDefault="005058BA" w:rsidP="00075589">
      <w:pPr>
        <w:jc w:val="center"/>
        <w:rPr>
          <w:rFonts w:ascii="Candara" w:hAnsi="Candara" w:cs="Times New Roman"/>
          <w:noProof/>
          <w:sz w:val="32"/>
          <w:szCs w:val="32"/>
        </w:rPr>
      </w:pPr>
      <w:r w:rsidRPr="00DE72E3">
        <w:rPr>
          <w:rFonts w:ascii="Candara" w:hAnsi="Candara" w:cs="Times New Roman"/>
          <w:noProof/>
          <w:sz w:val="32"/>
          <w:szCs w:val="32"/>
        </w:rPr>
        <w:t xml:space="preserve">                                </w:t>
      </w:r>
      <w:r w:rsidR="002937DA">
        <w:rPr>
          <w:rFonts w:ascii="Candara" w:hAnsi="Candara" w:cs="Times New Roman"/>
          <w:noProof/>
          <w:sz w:val="32"/>
          <w:szCs w:val="32"/>
        </w:rPr>
        <w:t xml:space="preserve">           </w:t>
      </w:r>
      <w:r w:rsidRPr="00DE72E3">
        <w:rPr>
          <w:rFonts w:ascii="Candara" w:hAnsi="Candara" w:cs="Times New Roman"/>
          <w:noProof/>
          <w:sz w:val="32"/>
          <w:szCs w:val="32"/>
        </w:rPr>
        <w:t xml:space="preserve">   </w:t>
      </w:r>
      <w:r w:rsidR="002937DA">
        <w:rPr>
          <w:noProof/>
        </w:rPr>
        <w:drawing>
          <wp:inline distT="0" distB="0" distL="0" distR="0" wp14:anchorId="09305075" wp14:editId="0AE4F4CB">
            <wp:extent cx="1047750" cy="971550"/>
            <wp:effectExtent l="0" t="0" r="0" b="0"/>
            <wp:docPr id="1686606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7750" cy="971550"/>
                    </a:xfrm>
                    <a:prstGeom prst="rect">
                      <a:avLst/>
                    </a:prstGeom>
                    <a:noFill/>
                    <a:ln>
                      <a:noFill/>
                    </a:ln>
                  </pic:spPr>
                </pic:pic>
              </a:graphicData>
            </a:graphic>
          </wp:inline>
        </w:drawing>
      </w:r>
      <w:r w:rsidRPr="00DE72E3">
        <w:rPr>
          <w:rFonts w:ascii="Candara" w:hAnsi="Candara" w:cs="Times New Roman"/>
          <w:noProof/>
          <w:sz w:val="32"/>
          <w:szCs w:val="32"/>
        </w:rPr>
        <w:t xml:space="preserve">     </w:t>
      </w:r>
      <w:r w:rsidR="00075589" w:rsidRPr="00DE72E3">
        <w:rPr>
          <w:rFonts w:ascii="Candara" w:hAnsi="Candara" w:cs="Times New Roman"/>
          <w:noProof/>
          <w14:ligatures w14:val="standardContextual"/>
        </w:rPr>
        <w:drawing>
          <wp:inline distT="0" distB="0" distL="0" distR="0" wp14:anchorId="50A8DB21" wp14:editId="78EB6E9B">
            <wp:extent cx="1533525" cy="1105535"/>
            <wp:effectExtent l="0" t="0" r="9525" b="0"/>
            <wp:docPr id="1298106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06666" name="Picture 1298106666"/>
                    <pic:cNvPicPr/>
                  </pic:nvPicPr>
                  <pic:blipFill>
                    <a:blip r:embed="rId8">
                      <a:extLst>
                        <a:ext uri="{28A0092B-C50C-407E-A947-70E740481C1C}">
                          <a14:useLocalDpi xmlns:a14="http://schemas.microsoft.com/office/drawing/2010/main" val="0"/>
                        </a:ext>
                      </a:extLst>
                    </a:blip>
                    <a:stretch>
                      <a:fillRect/>
                    </a:stretch>
                  </pic:blipFill>
                  <pic:spPr>
                    <a:xfrm>
                      <a:off x="0" y="0"/>
                      <a:ext cx="1536299" cy="1107535"/>
                    </a:xfrm>
                    <a:prstGeom prst="rect">
                      <a:avLst/>
                    </a:prstGeom>
                  </pic:spPr>
                </pic:pic>
              </a:graphicData>
            </a:graphic>
          </wp:inline>
        </w:drawing>
      </w:r>
      <w:r w:rsidRPr="00DE72E3">
        <w:rPr>
          <w:rFonts w:ascii="Candara" w:hAnsi="Candara" w:cs="Times New Roman"/>
          <w:noProof/>
        </w:rPr>
        <w:drawing>
          <wp:anchor distT="0" distB="0" distL="114300" distR="114300" simplePos="0" relativeHeight="251662336" behindDoc="1" locked="0" layoutInCell="1" allowOverlap="1" wp14:anchorId="72BF27AD" wp14:editId="2A62138E">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1B231D0C" w14:textId="77777777" w:rsidR="00075589" w:rsidRPr="00DE72E3" w:rsidRDefault="00075589" w:rsidP="005058BA">
      <w:pPr>
        <w:jc w:val="center"/>
        <w:rPr>
          <w:rFonts w:ascii="Candara" w:hAnsi="Candara" w:cs="Times New Roman"/>
          <w:noProof/>
          <w:sz w:val="32"/>
          <w:szCs w:val="32"/>
        </w:rPr>
      </w:pPr>
    </w:p>
    <w:p w14:paraId="2D1E1487" w14:textId="77777777" w:rsidR="005058B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LAPORAN KEGIATAN</w:t>
      </w:r>
    </w:p>
    <w:p w14:paraId="7606373C" w14:textId="4C5A0703" w:rsidR="00075589" w:rsidRDefault="00DE72E3" w:rsidP="005058BA">
      <w:pPr>
        <w:spacing w:after="0" w:line="360" w:lineRule="auto"/>
        <w:jc w:val="center"/>
        <w:rPr>
          <w:rFonts w:ascii="Candara" w:hAnsi="Candara" w:cs="Times New Roman"/>
          <w:i/>
          <w:iCs/>
          <w:sz w:val="28"/>
          <w:szCs w:val="28"/>
        </w:rPr>
      </w:pPr>
      <w:r w:rsidRPr="00DE72E3">
        <w:rPr>
          <w:rFonts w:ascii="Candara" w:hAnsi="Candara" w:cs="Times New Roman"/>
          <w:i/>
          <w:iCs/>
          <w:sz w:val="28"/>
          <w:szCs w:val="28"/>
        </w:rPr>
        <w:t>Zikir Akbar Akhir Tahun Sebagai Rangkaian Pkm Internasional Prodi Pai</w:t>
      </w:r>
    </w:p>
    <w:p w14:paraId="0CA8C5CE" w14:textId="77777777" w:rsidR="00DE72E3" w:rsidRPr="00DE72E3" w:rsidRDefault="00DE72E3" w:rsidP="005058BA">
      <w:pPr>
        <w:spacing w:after="0" w:line="360" w:lineRule="auto"/>
        <w:jc w:val="center"/>
        <w:rPr>
          <w:rFonts w:ascii="Candara" w:hAnsi="Candara" w:cs="Times New Roman"/>
          <w:i/>
          <w:iCs/>
          <w:sz w:val="28"/>
          <w:szCs w:val="28"/>
        </w:rPr>
      </w:pPr>
    </w:p>
    <w:p w14:paraId="678201D7" w14:textId="77777777" w:rsidR="005058BA" w:rsidRPr="00DE72E3" w:rsidRDefault="00C812DA" w:rsidP="00784D5D">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 xml:space="preserve">IMPLEMENTASI KERJASAMA </w:t>
      </w:r>
    </w:p>
    <w:p w14:paraId="018D777E" w14:textId="77777777" w:rsidR="00784D5D" w:rsidRDefault="00784D5D" w:rsidP="00784D5D">
      <w:pPr>
        <w:spacing w:after="0" w:line="360" w:lineRule="auto"/>
        <w:jc w:val="center"/>
        <w:rPr>
          <w:rFonts w:ascii="Candara" w:hAnsi="Candara" w:cs="Times New Roman"/>
          <w:b/>
          <w:bCs/>
          <w:noProof/>
          <w:sz w:val="32"/>
          <w:szCs w:val="32"/>
        </w:rPr>
      </w:pPr>
    </w:p>
    <w:p w14:paraId="79F65E6B" w14:textId="77777777" w:rsidR="00DE72E3" w:rsidRPr="00DE72E3" w:rsidRDefault="00DE72E3" w:rsidP="00784D5D">
      <w:pPr>
        <w:spacing w:after="0" w:line="360" w:lineRule="auto"/>
        <w:jc w:val="center"/>
        <w:rPr>
          <w:rFonts w:ascii="Candara" w:hAnsi="Candara" w:cs="Times New Roman"/>
          <w:b/>
          <w:bCs/>
          <w:noProof/>
          <w:sz w:val="32"/>
          <w:szCs w:val="32"/>
        </w:rPr>
      </w:pPr>
    </w:p>
    <w:p w14:paraId="2B2DBCD8" w14:textId="77777777" w:rsidR="005058B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 xml:space="preserve">A N T A R A </w:t>
      </w:r>
    </w:p>
    <w:p w14:paraId="07F0A9E2" w14:textId="77777777" w:rsidR="00DE72E3" w:rsidRPr="00DE72E3" w:rsidRDefault="00DE72E3" w:rsidP="005058BA">
      <w:pPr>
        <w:spacing w:after="0" w:line="360" w:lineRule="auto"/>
        <w:jc w:val="center"/>
        <w:rPr>
          <w:rFonts w:ascii="Candara" w:hAnsi="Candara" w:cs="Times New Roman"/>
          <w:b/>
          <w:bCs/>
          <w:noProof/>
          <w:sz w:val="32"/>
          <w:szCs w:val="32"/>
        </w:rPr>
      </w:pPr>
    </w:p>
    <w:p w14:paraId="1E0F38F2" w14:textId="77777777" w:rsidR="005058B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JURUSAN PENDIDIKAN AGAMA ISLAM</w:t>
      </w:r>
    </w:p>
    <w:p w14:paraId="4908647B" w14:textId="77777777" w:rsidR="005058B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 xml:space="preserve">FAKULTAS ILMU TARBIYAH DAN KEGURUAN </w:t>
      </w:r>
    </w:p>
    <w:p w14:paraId="6203AC98" w14:textId="77777777" w:rsidR="005058B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IAIN SULTAN AMAI GORONTALO</w:t>
      </w:r>
    </w:p>
    <w:p w14:paraId="42012693" w14:textId="77777777" w:rsidR="005058B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 xml:space="preserve">DAN </w:t>
      </w:r>
    </w:p>
    <w:p w14:paraId="4131A9B2" w14:textId="77777777" w:rsidR="00C812DA" w:rsidRPr="00DE72E3" w:rsidRDefault="00C812DA" w:rsidP="005058BA">
      <w:pPr>
        <w:spacing w:after="0" w:line="360" w:lineRule="auto"/>
        <w:jc w:val="center"/>
        <w:rPr>
          <w:rFonts w:ascii="Candara" w:hAnsi="Candara" w:cs="Times New Roman"/>
          <w:b/>
          <w:bCs/>
          <w:noProof/>
          <w:sz w:val="32"/>
          <w:szCs w:val="32"/>
        </w:rPr>
      </w:pPr>
      <w:r w:rsidRPr="00DE72E3">
        <w:rPr>
          <w:rFonts w:ascii="Candara" w:hAnsi="Candara" w:cs="Times New Roman"/>
          <w:b/>
          <w:bCs/>
          <w:sz w:val="32"/>
          <w:szCs w:val="32"/>
        </w:rPr>
        <w:t>UNIVERSITI KEBANGSAAN MALAYSIA DAN MAJELIS PENGKAJIAN TAUHID TASAWUF ABUYA SYEKH H. AMRAN WALY AL-KHALIDY MANADO</w:t>
      </w:r>
      <w:r w:rsidRPr="00DE72E3">
        <w:rPr>
          <w:rFonts w:ascii="Candara" w:hAnsi="Candara" w:cs="Times New Roman"/>
          <w:b/>
          <w:bCs/>
          <w:noProof/>
          <w:sz w:val="32"/>
          <w:szCs w:val="32"/>
        </w:rPr>
        <w:t xml:space="preserve"> </w:t>
      </w:r>
    </w:p>
    <w:p w14:paraId="43A81102" w14:textId="40C66CCD" w:rsidR="005058BA" w:rsidRPr="00DE72E3" w:rsidRDefault="00C812DA" w:rsidP="00DE72E3">
      <w:pPr>
        <w:spacing w:after="0" w:line="360" w:lineRule="auto"/>
        <w:jc w:val="center"/>
        <w:rPr>
          <w:rFonts w:ascii="Candara" w:hAnsi="Candara" w:cs="Times New Roman"/>
          <w:b/>
          <w:bCs/>
          <w:noProof/>
          <w:sz w:val="32"/>
          <w:szCs w:val="32"/>
        </w:rPr>
      </w:pPr>
      <w:r w:rsidRPr="00DE72E3">
        <w:rPr>
          <w:rFonts w:ascii="Candara" w:hAnsi="Candara" w:cs="Times New Roman"/>
          <w:b/>
          <w:bCs/>
          <w:noProof/>
          <w:sz w:val="32"/>
          <w:szCs w:val="32"/>
        </w:rPr>
        <w:t xml:space="preserve">2 0 2 </w:t>
      </w:r>
      <w:r w:rsidR="008E5A02" w:rsidRPr="00DE72E3">
        <w:rPr>
          <w:rFonts w:ascii="Candara" w:hAnsi="Candara" w:cs="Times New Roman"/>
          <w:b/>
          <w:bCs/>
          <w:noProof/>
          <w:sz w:val="32"/>
          <w:szCs w:val="32"/>
        </w:rPr>
        <w:t>3</w:t>
      </w:r>
    </w:p>
    <w:p w14:paraId="21A16254" w14:textId="77777777" w:rsidR="005058BA" w:rsidRPr="00DE72E3" w:rsidRDefault="005058BA" w:rsidP="005058BA">
      <w:pPr>
        <w:jc w:val="center"/>
        <w:rPr>
          <w:rFonts w:ascii="Candara" w:hAnsi="Candara" w:cs="Times New Roman"/>
          <w:b/>
          <w:bCs/>
          <w:sz w:val="28"/>
          <w:szCs w:val="28"/>
        </w:rPr>
      </w:pPr>
      <w:r w:rsidRPr="00DE72E3">
        <w:rPr>
          <w:rFonts w:ascii="Candara" w:hAnsi="Candara" w:cs="Times New Roman"/>
          <w:b/>
          <w:bCs/>
          <w:sz w:val="28"/>
          <w:szCs w:val="28"/>
        </w:rPr>
        <w:lastRenderedPageBreak/>
        <w:t xml:space="preserve">LAPORAN HASIL IMPLEMENTASI KERJASAMA </w:t>
      </w:r>
    </w:p>
    <w:p w14:paraId="4745F9DF" w14:textId="77777777" w:rsidR="005058BA" w:rsidRPr="00DE72E3" w:rsidRDefault="005058BA" w:rsidP="005058BA">
      <w:pPr>
        <w:jc w:val="center"/>
        <w:rPr>
          <w:rFonts w:ascii="Candara" w:hAnsi="Candara" w:cs="Times New Roman"/>
          <w:b/>
          <w:bCs/>
          <w:sz w:val="28"/>
          <w:szCs w:val="28"/>
        </w:rPr>
      </w:pPr>
    </w:p>
    <w:p w14:paraId="628FB32E" w14:textId="77777777" w:rsidR="005058BA" w:rsidRPr="00DE72E3" w:rsidRDefault="005058BA" w:rsidP="005058BA">
      <w:pPr>
        <w:pStyle w:val="ListParagraph"/>
        <w:numPr>
          <w:ilvl w:val="0"/>
          <w:numId w:val="1"/>
        </w:numPr>
        <w:ind w:left="426"/>
        <w:jc w:val="both"/>
        <w:rPr>
          <w:rFonts w:ascii="Candara" w:hAnsi="Candara" w:cs="Times New Roman"/>
          <w:b/>
          <w:bCs/>
          <w:sz w:val="24"/>
          <w:szCs w:val="24"/>
        </w:rPr>
      </w:pPr>
      <w:r w:rsidRPr="00DE72E3">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283"/>
        <w:gridCol w:w="3565"/>
      </w:tblGrid>
      <w:tr w:rsidR="005058BA" w:rsidRPr="00DE72E3" w14:paraId="2985D927" w14:textId="77777777" w:rsidTr="00850FA0">
        <w:tc>
          <w:tcPr>
            <w:tcW w:w="3969" w:type="dxa"/>
          </w:tcPr>
          <w:p w14:paraId="3DD9DD61" w14:textId="77777777" w:rsidR="005058BA" w:rsidRPr="00DE72E3" w:rsidRDefault="005058BA" w:rsidP="00850FA0">
            <w:pPr>
              <w:spacing w:line="360" w:lineRule="exact"/>
              <w:jc w:val="both"/>
              <w:rPr>
                <w:rFonts w:ascii="Candara" w:hAnsi="Candara" w:cs="Times New Roman"/>
                <w:sz w:val="24"/>
                <w:szCs w:val="24"/>
              </w:rPr>
            </w:pPr>
            <w:r w:rsidRPr="00DE72E3">
              <w:rPr>
                <w:rFonts w:ascii="Candara" w:hAnsi="Candara" w:cs="Times New Roman"/>
                <w:sz w:val="24"/>
                <w:szCs w:val="24"/>
              </w:rPr>
              <w:t>PIHAK PELAKSANA</w:t>
            </w:r>
          </w:p>
          <w:p w14:paraId="6A0E9AC4" w14:textId="77777777" w:rsidR="005058BA" w:rsidRPr="00DE72E3" w:rsidRDefault="005058BA" w:rsidP="00850FA0">
            <w:pPr>
              <w:spacing w:line="360" w:lineRule="exact"/>
              <w:jc w:val="both"/>
              <w:rPr>
                <w:rFonts w:ascii="Candara" w:hAnsi="Candara" w:cs="Times New Roman"/>
                <w:sz w:val="24"/>
                <w:szCs w:val="24"/>
              </w:rPr>
            </w:pPr>
            <w:r w:rsidRPr="00DE72E3">
              <w:rPr>
                <w:rFonts w:ascii="Candara" w:hAnsi="Candara" w:cs="Times New Roman"/>
                <w:sz w:val="24"/>
                <w:szCs w:val="24"/>
              </w:rPr>
              <w:t>IMPLEMENTASI KERJASAMA</w:t>
            </w:r>
          </w:p>
        </w:tc>
        <w:tc>
          <w:tcPr>
            <w:tcW w:w="283" w:type="dxa"/>
          </w:tcPr>
          <w:p w14:paraId="4D544AD0" w14:textId="77777777" w:rsidR="005058BA" w:rsidRPr="00DE72E3" w:rsidRDefault="005058BA" w:rsidP="00850FA0">
            <w:pPr>
              <w:pStyle w:val="ListParagraph"/>
              <w:spacing w:line="360" w:lineRule="exact"/>
              <w:ind w:left="0"/>
              <w:jc w:val="both"/>
              <w:rPr>
                <w:rFonts w:ascii="Candara" w:hAnsi="Candara" w:cs="Times New Roman"/>
                <w:sz w:val="24"/>
                <w:szCs w:val="24"/>
              </w:rPr>
            </w:pPr>
            <w:r w:rsidRPr="00DE72E3">
              <w:rPr>
                <w:rFonts w:ascii="Candara" w:hAnsi="Candara" w:cs="Times New Roman"/>
                <w:sz w:val="24"/>
                <w:szCs w:val="24"/>
              </w:rPr>
              <w:t>:</w:t>
            </w:r>
          </w:p>
        </w:tc>
        <w:tc>
          <w:tcPr>
            <w:tcW w:w="3701" w:type="dxa"/>
          </w:tcPr>
          <w:p w14:paraId="35C6DFD6" w14:textId="77777777" w:rsidR="005058BA" w:rsidRPr="00DE72E3" w:rsidRDefault="00FE4D0E" w:rsidP="00850FA0">
            <w:pPr>
              <w:pStyle w:val="ListParagraph"/>
              <w:spacing w:line="360" w:lineRule="exact"/>
              <w:ind w:left="0"/>
              <w:jc w:val="both"/>
              <w:rPr>
                <w:rFonts w:ascii="Candara" w:hAnsi="Candara" w:cs="Times New Roman"/>
                <w:sz w:val="24"/>
                <w:szCs w:val="24"/>
              </w:rPr>
            </w:pPr>
            <w:r w:rsidRPr="00DE72E3">
              <w:rPr>
                <w:rFonts w:ascii="Candara" w:hAnsi="Candara" w:cs="Times New Roman"/>
                <w:sz w:val="24"/>
                <w:szCs w:val="24"/>
              </w:rPr>
              <w:t>Program Studi Pendidikan Agama Islam, Fakultas Ilmu Tarbiyah dan Keguruan, IAIN Sultan Amai Gorontalo</w:t>
            </w:r>
          </w:p>
        </w:tc>
      </w:tr>
      <w:tr w:rsidR="005058BA" w:rsidRPr="00DE72E3" w14:paraId="17196DD0" w14:textId="77777777" w:rsidTr="00850FA0">
        <w:tc>
          <w:tcPr>
            <w:tcW w:w="3969" w:type="dxa"/>
          </w:tcPr>
          <w:p w14:paraId="0EE880CB" w14:textId="77777777" w:rsidR="005058BA" w:rsidRPr="00DE72E3" w:rsidRDefault="005058BA" w:rsidP="00850FA0">
            <w:pPr>
              <w:spacing w:line="360" w:lineRule="exact"/>
              <w:jc w:val="both"/>
              <w:rPr>
                <w:rFonts w:ascii="Candara" w:hAnsi="Candara" w:cs="Times New Roman"/>
                <w:sz w:val="24"/>
                <w:szCs w:val="24"/>
              </w:rPr>
            </w:pPr>
            <w:r w:rsidRPr="00DE72E3">
              <w:rPr>
                <w:rFonts w:ascii="Candara" w:hAnsi="Candara" w:cs="Times New Roman"/>
                <w:sz w:val="24"/>
                <w:szCs w:val="24"/>
              </w:rPr>
              <w:t>TANGGAL PELAKSANAAN</w:t>
            </w:r>
          </w:p>
        </w:tc>
        <w:tc>
          <w:tcPr>
            <w:tcW w:w="283" w:type="dxa"/>
          </w:tcPr>
          <w:p w14:paraId="08A19423" w14:textId="77777777" w:rsidR="005058BA" w:rsidRPr="00DE72E3" w:rsidRDefault="005058BA" w:rsidP="00850FA0">
            <w:pPr>
              <w:pStyle w:val="ListParagraph"/>
              <w:spacing w:line="360" w:lineRule="exact"/>
              <w:ind w:left="0"/>
              <w:jc w:val="both"/>
              <w:rPr>
                <w:rFonts w:ascii="Candara" w:hAnsi="Candara" w:cs="Times New Roman"/>
                <w:sz w:val="24"/>
                <w:szCs w:val="24"/>
              </w:rPr>
            </w:pPr>
            <w:r w:rsidRPr="00DE72E3">
              <w:rPr>
                <w:rFonts w:ascii="Candara" w:hAnsi="Candara" w:cs="Times New Roman"/>
                <w:sz w:val="24"/>
                <w:szCs w:val="24"/>
              </w:rPr>
              <w:t>:</w:t>
            </w:r>
          </w:p>
        </w:tc>
        <w:tc>
          <w:tcPr>
            <w:tcW w:w="3701" w:type="dxa"/>
          </w:tcPr>
          <w:p w14:paraId="39BCB285" w14:textId="77777777" w:rsidR="005058BA" w:rsidRPr="00024994" w:rsidRDefault="00FE4D0E" w:rsidP="00974771">
            <w:pPr>
              <w:rPr>
                <w:rFonts w:ascii="Candara" w:hAnsi="Candara"/>
                <w:sz w:val="24"/>
                <w:szCs w:val="24"/>
              </w:rPr>
            </w:pPr>
            <w:r w:rsidRPr="00024994">
              <w:rPr>
                <w:rFonts w:ascii="Candara" w:hAnsi="Candara"/>
                <w:sz w:val="24"/>
                <w:szCs w:val="24"/>
                <w:shd w:val="clear" w:color="auto" w:fill="FFFFFF"/>
              </w:rPr>
              <w:t>31 Desember 2023</w:t>
            </w:r>
          </w:p>
        </w:tc>
      </w:tr>
      <w:tr w:rsidR="005058BA" w:rsidRPr="00DE72E3" w14:paraId="5197CDF4" w14:textId="77777777" w:rsidTr="00850FA0">
        <w:tc>
          <w:tcPr>
            <w:tcW w:w="3969" w:type="dxa"/>
          </w:tcPr>
          <w:p w14:paraId="459681B4" w14:textId="77777777" w:rsidR="005058BA" w:rsidRPr="00DE72E3" w:rsidRDefault="005058BA" w:rsidP="00850FA0">
            <w:pPr>
              <w:spacing w:line="360" w:lineRule="exact"/>
              <w:jc w:val="both"/>
              <w:rPr>
                <w:rFonts w:ascii="Candara" w:hAnsi="Candara" w:cs="Times New Roman"/>
                <w:sz w:val="24"/>
                <w:szCs w:val="24"/>
              </w:rPr>
            </w:pPr>
            <w:r w:rsidRPr="00DE72E3">
              <w:rPr>
                <w:rFonts w:ascii="Candara" w:hAnsi="Candara" w:cs="Times New Roman"/>
                <w:sz w:val="24"/>
                <w:szCs w:val="24"/>
              </w:rPr>
              <w:t>MITRA KERJASAMA</w:t>
            </w:r>
          </w:p>
        </w:tc>
        <w:tc>
          <w:tcPr>
            <w:tcW w:w="283" w:type="dxa"/>
          </w:tcPr>
          <w:p w14:paraId="39FAB89F" w14:textId="77777777" w:rsidR="005058BA" w:rsidRPr="00DE72E3" w:rsidRDefault="005058BA" w:rsidP="00850FA0">
            <w:pPr>
              <w:pStyle w:val="ListParagraph"/>
              <w:spacing w:line="360" w:lineRule="exact"/>
              <w:ind w:left="0"/>
              <w:jc w:val="both"/>
              <w:rPr>
                <w:rFonts w:ascii="Candara" w:hAnsi="Candara" w:cs="Times New Roman"/>
                <w:sz w:val="24"/>
                <w:szCs w:val="24"/>
              </w:rPr>
            </w:pPr>
            <w:r w:rsidRPr="00DE72E3">
              <w:rPr>
                <w:rFonts w:ascii="Candara" w:hAnsi="Candara" w:cs="Times New Roman"/>
                <w:sz w:val="24"/>
                <w:szCs w:val="24"/>
              </w:rPr>
              <w:t>:</w:t>
            </w:r>
          </w:p>
        </w:tc>
        <w:tc>
          <w:tcPr>
            <w:tcW w:w="3701" w:type="dxa"/>
          </w:tcPr>
          <w:p w14:paraId="62898A9F" w14:textId="77777777" w:rsidR="005058BA" w:rsidRPr="00DE72E3" w:rsidRDefault="00FE4D0E" w:rsidP="00850FA0">
            <w:pPr>
              <w:pStyle w:val="ListParagraph"/>
              <w:spacing w:line="360" w:lineRule="exact"/>
              <w:ind w:left="0"/>
              <w:jc w:val="both"/>
              <w:rPr>
                <w:rFonts w:ascii="Candara" w:hAnsi="Candara" w:cs="Times New Roman"/>
                <w:sz w:val="24"/>
                <w:szCs w:val="24"/>
              </w:rPr>
            </w:pPr>
            <w:r w:rsidRPr="00DE72E3">
              <w:rPr>
                <w:rFonts w:ascii="Candara" w:hAnsi="Candara" w:cs="Times New Roman"/>
                <w:sz w:val="24"/>
                <w:szCs w:val="24"/>
              </w:rPr>
              <w:t>Universiti Kebangsaan Malaysia dan Majelis Pengkajian Tauhid Tasawuf Abuya Syekh H. Amran Waly al-Khalidy Manado</w:t>
            </w:r>
          </w:p>
        </w:tc>
      </w:tr>
      <w:tr w:rsidR="005058BA" w:rsidRPr="00DE72E3" w14:paraId="70393F4E" w14:textId="77777777" w:rsidTr="00850FA0">
        <w:tc>
          <w:tcPr>
            <w:tcW w:w="3969" w:type="dxa"/>
          </w:tcPr>
          <w:p w14:paraId="47C4DB76" w14:textId="1FF939C2" w:rsidR="005058BA" w:rsidRPr="00DE72E3" w:rsidRDefault="005058BA" w:rsidP="00850FA0">
            <w:pPr>
              <w:spacing w:line="360" w:lineRule="exact"/>
              <w:jc w:val="both"/>
              <w:rPr>
                <w:rFonts w:ascii="Candara" w:hAnsi="Candara" w:cs="Times New Roman"/>
                <w:sz w:val="24"/>
                <w:szCs w:val="24"/>
              </w:rPr>
            </w:pPr>
            <w:r w:rsidRPr="00DE72E3">
              <w:rPr>
                <w:rFonts w:ascii="Candara" w:hAnsi="Candara" w:cs="Times New Roman"/>
                <w:sz w:val="24"/>
                <w:szCs w:val="24"/>
              </w:rPr>
              <w:t>ALAMAT</w:t>
            </w:r>
            <w:r w:rsidR="00403576">
              <w:rPr>
                <w:rFonts w:ascii="Candara" w:hAnsi="Candara" w:cs="Times New Roman"/>
                <w:sz w:val="24"/>
                <w:szCs w:val="24"/>
              </w:rPr>
              <w:t xml:space="preserve"> </w:t>
            </w:r>
          </w:p>
        </w:tc>
        <w:tc>
          <w:tcPr>
            <w:tcW w:w="283" w:type="dxa"/>
          </w:tcPr>
          <w:p w14:paraId="66242531" w14:textId="77777777" w:rsidR="005058BA" w:rsidRPr="00DE72E3" w:rsidRDefault="005058BA" w:rsidP="00850FA0">
            <w:pPr>
              <w:pStyle w:val="ListParagraph"/>
              <w:spacing w:line="360" w:lineRule="exact"/>
              <w:ind w:left="0"/>
              <w:jc w:val="both"/>
              <w:rPr>
                <w:rFonts w:ascii="Candara" w:hAnsi="Candara" w:cs="Times New Roman"/>
                <w:sz w:val="24"/>
                <w:szCs w:val="24"/>
              </w:rPr>
            </w:pPr>
            <w:r w:rsidRPr="00DE72E3">
              <w:rPr>
                <w:rFonts w:ascii="Candara" w:hAnsi="Candara" w:cs="Times New Roman"/>
                <w:sz w:val="24"/>
                <w:szCs w:val="24"/>
              </w:rPr>
              <w:t>:</w:t>
            </w:r>
          </w:p>
        </w:tc>
        <w:tc>
          <w:tcPr>
            <w:tcW w:w="3701" w:type="dxa"/>
          </w:tcPr>
          <w:p w14:paraId="13B3B526" w14:textId="77777777" w:rsidR="005058BA" w:rsidRPr="00DA300F" w:rsidRDefault="00FE4D0E" w:rsidP="00DA300F">
            <w:pPr>
              <w:rPr>
                <w:rFonts w:ascii="Candara" w:hAnsi="Candara"/>
                <w:sz w:val="24"/>
                <w:szCs w:val="24"/>
              </w:rPr>
            </w:pPr>
            <w:r w:rsidRPr="00DA300F">
              <w:rPr>
                <w:rFonts w:ascii="Candara" w:hAnsi="Candara"/>
                <w:sz w:val="24"/>
                <w:szCs w:val="24"/>
                <w:shd w:val="clear" w:color="auto" w:fill="FFFFFF"/>
              </w:rPr>
              <w:t>Lapangan Banjer, Kampung Loyang, Manado, Sulawesi Utara</w:t>
            </w:r>
          </w:p>
        </w:tc>
      </w:tr>
    </w:tbl>
    <w:p w14:paraId="5F3E7EA2" w14:textId="77777777" w:rsidR="005058BA" w:rsidRPr="00DE72E3" w:rsidRDefault="005058BA" w:rsidP="005058BA">
      <w:pPr>
        <w:spacing w:after="240" w:line="360" w:lineRule="auto"/>
        <w:jc w:val="both"/>
        <w:rPr>
          <w:rFonts w:ascii="Candara" w:hAnsi="Candara" w:cs="Times New Roman"/>
          <w:b/>
          <w:bCs/>
          <w:sz w:val="24"/>
          <w:szCs w:val="24"/>
        </w:rPr>
      </w:pPr>
    </w:p>
    <w:p w14:paraId="7B8CEAE2" w14:textId="77777777" w:rsidR="00FE4D0E" w:rsidRPr="00DE72E3" w:rsidRDefault="005058BA" w:rsidP="00FE4D0E">
      <w:pPr>
        <w:pStyle w:val="ListParagraph"/>
        <w:numPr>
          <w:ilvl w:val="0"/>
          <w:numId w:val="1"/>
        </w:numPr>
        <w:spacing w:after="240" w:line="360" w:lineRule="auto"/>
        <w:ind w:left="425" w:hanging="357"/>
        <w:jc w:val="both"/>
        <w:rPr>
          <w:rFonts w:ascii="Candara" w:hAnsi="Candara" w:cs="Times New Roman"/>
          <w:b/>
          <w:bCs/>
          <w:sz w:val="24"/>
          <w:szCs w:val="24"/>
        </w:rPr>
      </w:pPr>
      <w:r w:rsidRPr="00DE72E3">
        <w:rPr>
          <w:rFonts w:ascii="Candara" w:hAnsi="Candara" w:cs="Times New Roman"/>
          <w:b/>
          <w:bCs/>
          <w:sz w:val="24"/>
          <w:szCs w:val="24"/>
        </w:rPr>
        <w:t>DASAR PELAKSANAAN</w:t>
      </w:r>
    </w:p>
    <w:p w14:paraId="681BDEBA" w14:textId="77777777" w:rsidR="00F954A1" w:rsidRPr="00DE72E3" w:rsidRDefault="00FE4D0E" w:rsidP="00784D5D">
      <w:pPr>
        <w:pStyle w:val="ListParagraph"/>
        <w:spacing w:after="240" w:line="360" w:lineRule="auto"/>
        <w:ind w:left="432" w:firstLine="432"/>
        <w:jc w:val="both"/>
        <w:rPr>
          <w:rFonts w:ascii="Candara" w:hAnsi="Candara" w:cs="Times New Roman"/>
          <w:sz w:val="24"/>
          <w:szCs w:val="24"/>
        </w:rPr>
      </w:pPr>
      <w:r w:rsidRPr="00DE72E3">
        <w:rPr>
          <w:rFonts w:ascii="Candara" w:hAnsi="Candara" w:cs="Times New Roman"/>
          <w:sz w:val="24"/>
          <w:szCs w:val="24"/>
        </w:rPr>
        <w:t>Dasar pelaksanaan kegiatan Zikir Akbar Akhir Tahun sebagai bagian dari Pengabdian kepada Masyarakat (PkM) Internasional Prodi Pendidikan Agama Islam IAIN Sultan Amai Gorontalo merujuk pada Nota Kesepahaman antara IAIN Sultan Amai Gorontalo dan Universiti Kebangsaan Malaysia. MoU tersebut menjadi acuan resmi dalam menjalin kerja sama lintas negara di bidang pengabdian dan dakwah Islam. Pelaksanaan kegiatan ini diperkuat dengan surat tugas resmi dari pihak program studi sebagai dokumen administratif. Kesepahaman ini mencerminkan komitmen kedua institusi dalam membangun jejaring akademik internasional serta memperluas pengaruh dakwah yang berbasis ilmu dan nilai-nilai ukhuwah.</w:t>
      </w:r>
    </w:p>
    <w:p w14:paraId="103C84E0" w14:textId="77777777" w:rsidR="00F954A1" w:rsidRPr="00DE72E3" w:rsidRDefault="00F954A1" w:rsidP="00075589">
      <w:pPr>
        <w:pStyle w:val="ListParagraph"/>
        <w:spacing w:after="240" w:line="360" w:lineRule="auto"/>
        <w:ind w:left="432" w:firstLine="432"/>
        <w:jc w:val="both"/>
        <w:rPr>
          <w:rFonts w:ascii="Candara" w:hAnsi="Candara" w:cs="Times New Roman"/>
          <w:b/>
          <w:bCs/>
          <w:sz w:val="24"/>
          <w:szCs w:val="24"/>
        </w:rPr>
      </w:pPr>
    </w:p>
    <w:p w14:paraId="7CC25026" w14:textId="77777777" w:rsidR="0039443C" w:rsidRPr="00DE72E3" w:rsidRDefault="0039443C" w:rsidP="00075589">
      <w:pPr>
        <w:pStyle w:val="ListParagraph"/>
        <w:spacing w:after="240" w:line="360" w:lineRule="auto"/>
        <w:ind w:left="432" w:firstLine="432"/>
        <w:jc w:val="both"/>
        <w:rPr>
          <w:rFonts w:ascii="Candara" w:hAnsi="Candara" w:cs="Times New Roman"/>
          <w:b/>
          <w:bCs/>
          <w:sz w:val="24"/>
          <w:szCs w:val="24"/>
        </w:rPr>
      </w:pPr>
    </w:p>
    <w:p w14:paraId="56B851FF" w14:textId="6EF20A88" w:rsidR="007F1F81" w:rsidRDefault="002F11CC" w:rsidP="005058BA">
      <w:pPr>
        <w:spacing w:line="240" w:lineRule="auto"/>
        <w:rPr>
          <w:rFonts w:ascii="Candara" w:hAnsi="Candara" w:cs="Times New Roman"/>
          <w:b/>
          <w:bCs/>
          <w:sz w:val="28"/>
          <w:szCs w:val="28"/>
        </w:rPr>
      </w:pPr>
      <w:r>
        <w:rPr>
          <w:noProof/>
          <w14:ligatures w14:val="standardContextual"/>
        </w:rPr>
        <w:lastRenderedPageBreak/>
        <w:drawing>
          <wp:anchor distT="0" distB="0" distL="114300" distR="114300" simplePos="0" relativeHeight="251663360" behindDoc="0" locked="0" layoutInCell="1" allowOverlap="1" wp14:anchorId="56A0D86A" wp14:editId="2867CF64">
            <wp:simplePos x="0" y="0"/>
            <wp:positionH relativeFrom="column">
              <wp:posOffset>-962508</wp:posOffset>
            </wp:positionH>
            <wp:positionV relativeFrom="paragraph">
              <wp:posOffset>-921565</wp:posOffset>
            </wp:positionV>
            <wp:extent cx="6700259" cy="5773003"/>
            <wp:effectExtent l="0" t="0" r="5715" b="0"/>
            <wp:wrapNone/>
            <wp:docPr id="4704050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405060" name="Picture 3"/>
                    <pic:cNvPicPr>
                      <a:picLocks noChangeAspect="1"/>
                    </pic:cNvPicPr>
                  </pic:nvPicPr>
                  <pic:blipFill rotWithShape="1">
                    <a:blip r:embed="rId10" cstate="print">
                      <a:extLst>
                        <a:ext uri="{28A0092B-C50C-407E-A947-70E740481C1C}">
                          <a14:useLocalDpi xmlns:a14="http://schemas.microsoft.com/office/drawing/2010/main" val="0"/>
                        </a:ext>
                      </a:extLst>
                    </a:blip>
                    <a:srcRect t="10286" b="15713"/>
                    <a:stretch>
                      <a:fillRect/>
                    </a:stretch>
                  </pic:blipFill>
                  <pic:spPr bwMode="auto">
                    <a:xfrm>
                      <a:off x="0" y="0"/>
                      <a:ext cx="6703006" cy="57753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14:ligatures w14:val="standardContextual"/>
        </w:rPr>
        <w:drawing>
          <wp:inline distT="0" distB="0" distL="0" distR="0" wp14:anchorId="29CCE5B0" wp14:editId="1F9816F0">
            <wp:extent cx="1233170" cy="1233170"/>
            <wp:effectExtent l="0" t="0" r="5080" b="5080"/>
            <wp:docPr id="6242382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inline>
        </w:drawing>
      </w:r>
    </w:p>
    <w:p w14:paraId="13EBF3F3" w14:textId="77777777" w:rsidR="00816267" w:rsidRDefault="00816267" w:rsidP="005058BA">
      <w:pPr>
        <w:spacing w:line="240" w:lineRule="auto"/>
        <w:rPr>
          <w:rFonts w:ascii="Candara" w:hAnsi="Candara" w:cs="Times New Roman"/>
          <w:b/>
          <w:bCs/>
          <w:sz w:val="28"/>
          <w:szCs w:val="28"/>
        </w:rPr>
      </w:pPr>
    </w:p>
    <w:p w14:paraId="68EF9DAE" w14:textId="77777777" w:rsidR="00816267" w:rsidRDefault="00816267" w:rsidP="005058BA">
      <w:pPr>
        <w:spacing w:line="240" w:lineRule="auto"/>
        <w:rPr>
          <w:rFonts w:ascii="Candara" w:hAnsi="Candara" w:cs="Times New Roman"/>
          <w:b/>
          <w:bCs/>
          <w:sz w:val="28"/>
          <w:szCs w:val="28"/>
        </w:rPr>
      </w:pPr>
    </w:p>
    <w:p w14:paraId="326E28B7" w14:textId="287DBD0C" w:rsidR="00816267" w:rsidRDefault="007A329C" w:rsidP="005058BA">
      <w:pPr>
        <w:spacing w:line="240" w:lineRule="auto"/>
        <w:rPr>
          <w:rFonts w:ascii="Candara" w:hAnsi="Candara" w:cs="Times New Roman"/>
          <w:b/>
          <w:bCs/>
          <w:sz w:val="28"/>
          <w:szCs w:val="28"/>
        </w:rPr>
      </w:pPr>
      <w:r>
        <w:rPr>
          <w:noProof/>
          <w14:ligatures w14:val="standardContextual"/>
        </w:rPr>
        <w:drawing>
          <wp:anchor distT="0" distB="0" distL="114300" distR="114300" simplePos="0" relativeHeight="251665408" behindDoc="1" locked="0" layoutInCell="1" allowOverlap="1" wp14:anchorId="5A449474" wp14:editId="517C6A3F">
            <wp:simplePos x="0" y="0"/>
            <wp:positionH relativeFrom="column">
              <wp:posOffset>2845066</wp:posOffset>
            </wp:positionH>
            <wp:positionV relativeFrom="paragraph">
              <wp:posOffset>219975</wp:posOffset>
            </wp:positionV>
            <wp:extent cx="2291715" cy="916305"/>
            <wp:effectExtent l="0" t="0" r="0" b="0"/>
            <wp:wrapTight wrapText="bothSides">
              <wp:wrapPolygon edited="0">
                <wp:start x="4309" y="4042"/>
                <wp:lineTo x="2873" y="4940"/>
                <wp:lineTo x="2873" y="7185"/>
                <wp:lineTo x="4489" y="12125"/>
                <wp:lineTo x="4848" y="20208"/>
                <wp:lineTo x="5746" y="20208"/>
                <wp:lineTo x="7182" y="19310"/>
                <wp:lineTo x="11132" y="13921"/>
                <wp:lineTo x="10953" y="12125"/>
                <wp:lineTo x="18673" y="11676"/>
                <wp:lineTo x="18314" y="6736"/>
                <wp:lineTo x="5207" y="4042"/>
                <wp:lineTo x="4309" y="4042"/>
              </wp:wrapPolygon>
            </wp:wrapTight>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2">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sidR="002F11CC">
        <w:rPr>
          <w:noProof/>
          <w14:ligatures w14:val="standardContextual"/>
        </w:rPr>
        <w:drawing>
          <wp:anchor distT="0" distB="0" distL="114300" distR="114300" simplePos="0" relativeHeight="251664384" behindDoc="1" locked="0" layoutInCell="1" allowOverlap="1" wp14:anchorId="7BB5FFA0" wp14:editId="6B61F7AE">
            <wp:simplePos x="0" y="0"/>
            <wp:positionH relativeFrom="column">
              <wp:posOffset>2148878</wp:posOffset>
            </wp:positionH>
            <wp:positionV relativeFrom="paragraph">
              <wp:posOffset>116840</wp:posOffset>
            </wp:positionV>
            <wp:extent cx="1233170" cy="1233170"/>
            <wp:effectExtent l="0" t="0" r="5080" b="5080"/>
            <wp:wrapTight wrapText="bothSides">
              <wp:wrapPolygon edited="0">
                <wp:start x="8008" y="0"/>
                <wp:lineTo x="5339" y="667"/>
                <wp:lineTo x="667" y="4004"/>
                <wp:lineTo x="0" y="7007"/>
                <wp:lineTo x="0" y="13347"/>
                <wp:lineTo x="1001" y="17018"/>
                <wp:lineTo x="7007" y="21022"/>
                <wp:lineTo x="8676" y="21355"/>
                <wp:lineTo x="13013" y="21355"/>
                <wp:lineTo x="14682" y="21022"/>
                <wp:lineTo x="20354" y="17018"/>
                <wp:lineTo x="21355" y="13013"/>
                <wp:lineTo x="21355" y="7675"/>
                <wp:lineTo x="20688" y="4671"/>
                <wp:lineTo x="15349" y="334"/>
                <wp:lineTo x="13347" y="0"/>
                <wp:lineTo x="8008" y="0"/>
              </wp:wrapPolygon>
            </wp:wrapTight>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p>
    <w:p w14:paraId="3796EC4A" w14:textId="567229D6" w:rsidR="00816267" w:rsidRDefault="00816267" w:rsidP="005058BA">
      <w:pPr>
        <w:spacing w:line="240" w:lineRule="auto"/>
        <w:rPr>
          <w:rFonts w:ascii="Candara" w:hAnsi="Candara" w:cs="Times New Roman"/>
          <w:b/>
          <w:bCs/>
          <w:sz w:val="28"/>
          <w:szCs w:val="28"/>
        </w:rPr>
      </w:pPr>
    </w:p>
    <w:p w14:paraId="246FDB50" w14:textId="3266A855" w:rsidR="00816267" w:rsidRDefault="00816267" w:rsidP="005058BA">
      <w:pPr>
        <w:spacing w:line="240" w:lineRule="auto"/>
        <w:rPr>
          <w:rFonts w:ascii="Candara" w:hAnsi="Candara" w:cs="Times New Roman"/>
          <w:b/>
          <w:bCs/>
          <w:sz w:val="28"/>
          <w:szCs w:val="28"/>
        </w:rPr>
      </w:pPr>
    </w:p>
    <w:p w14:paraId="3841A32D" w14:textId="58961511" w:rsidR="00816267" w:rsidRDefault="00816267" w:rsidP="005058BA">
      <w:pPr>
        <w:spacing w:line="240" w:lineRule="auto"/>
        <w:rPr>
          <w:rFonts w:ascii="Candara" w:hAnsi="Candara" w:cs="Times New Roman"/>
          <w:b/>
          <w:bCs/>
          <w:sz w:val="28"/>
          <w:szCs w:val="28"/>
        </w:rPr>
      </w:pPr>
    </w:p>
    <w:p w14:paraId="18712CCD" w14:textId="632B41C6" w:rsidR="00816267" w:rsidRDefault="00816267" w:rsidP="005058BA">
      <w:pPr>
        <w:spacing w:line="240" w:lineRule="auto"/>
        <w:rPr>
          <w:rFonts w:ascii="Candara" w:hAnsi="Candara" w:cs="Times New Roman"/>
          <w:b/>
          <w:bCs/>
          <w:sz w:val="28"/>
          <w:szCs w:val="28"/>
        </w:rPr>
      </w:pPr>
    </w:p>
    <w:p w14:paraId="7FA65622" w14:textId="367A918A" w:rsidR="00816267" w:rsidRDefault="00816267" w:rsidP="005058BA">
      <w:pPr>
        <w:spacing w:line="240" w:lineRule="auto"/>
        <w:rPr>
          <w:rFonts w:ascii="Candara" w:hAnsi="Candara" w:cs="Times New Roman"/>
          <w:b/>
          <w:bCs/>
          <w:sz w:val="28"/>
          <w:szCs w:val="28"/>
        </w:rPr>
      </w:pPr>
    </w:p>
    <w:p w14:paraId="517ED5C8" w14:textId="68C565A4" w:rsidR="00816267" w:rsidRDefault="00816267" w:rsidP="005058BA">
      <w:pPr>
        <w:spacing w:line="240" w:lineRule="auto"/>
        <w:rPr>
          <w:rFonts w:ascii="Candara" w:hAnsi="Candara" w:cs="Times New Roman"/>
          <w:b/>
          <w:bCs/>
          <w:sz w:val="28"/>
          <w:szCs w:val="28"/>
        </w:rPr>
      </w:pPr>
    </w:p>
    <w:p w14:paraId="5F0108B2" w14:textId="530743AA" w:rsidR="00816267" w:rsidRDefault="00816267" w:rsidP="005058BA">
      <w:pPr>
        <w:spacing w:line="240" w:lineRule="auto"/>
        <w:rPr>
          <w:rFonts w:ascii="Candara" w:hAnsi="Candara" w:cs="Times New Roman"/>
          <w:b/>
          <w:bCs/>
          <w:sz w:val="28"/>
          <w:szCs w:val="28"/>
        </w:rPr>
      </w:pPr>
    </w:p>
    <w:p w14:paraId="2C3358B7" w14:textId="41D7E068" w:rsidR="00816267" w:rsidRDefault="00816267" w:rsidP="005058BA">
      <w:pPr>
        <w:spacing w:line="240" w:lineRule="auto"/>
        <w:rPr>
          <w:rFonts w:ascii="Candara" w:hAnsi="Candara" w:cs="Times New Roman"/>
          <w:b/>
          <w:bCs/>
          <w:sz w:val="28"/>
          <w:szCs w:val="28"/>
        </w:rPr>
      </w:pPr>
    </w:p>
    <w:p w14:paraId="32FCF449" w14:textId="6F82D601" w:rsidR="00816267" w:rsidRDefault="00816267" w:rsidP="005058BA">
      <w:pPr>
        <w:spacing w:line="240" w:lineRule="auto"/>
        <w:rPr>
          <w:rFonts w:ascii="Candara" w:hAnsi="Candara" w:cs="Times New Roman"/>
          <w:b/>
          <w:bCs/>
          <w:sz w:val="28"/>
          <w:szCs w:val="28"/>
        </w:rPr>
      </w:pPr>
    </w:p>
    <w:p w14:paraId="50A86384" w14:textId="2B51A7AC" w:rsidR="00816267" w:rsidRDefault="00816267" w:rsidP="005058BA">
      <w:pPr>
        <w:spacing w:line="240" w:lineRule="auto"/>
        <w:rPr>
          <w:rFonts w:ascii="Candara" w:hAnsi="Candara" w:cs="Times New Roman"/>
          <w:b/>
          <w:bCs/>
          <w:sz w:val="28"/>
          <w:szCs w:val="28"/>
        </w:rPr>
      </w:pPr>
    </w:p>
    <w:p w14:paraId="4E8C28B0" w14:textId="26EA90FB" w:rsidR="00816267" w:rsidRDefault="00816267" w:rsidP="005058BA">
      <w:pPr>
        <w:spacing w:line="240" w:lineRule="auto"/>
        <w:rPr>
          <w:rFonts w:ascii="Candara" w:hAnsi="Candara" w:cs="Times New Roman"/>
          <w:b/>
          <w:bCs/>
          <w:sz w:val="28"/>
          <w:szCs w:val="28"/>
        </w:rPr>
      </w:pPr>
    </w:p>
    <w:p w14:paraId="486B215A" w14:textId="77777777" w:rsidR="00816267" w:rsidRDefault="00816267" w:rsidP="005058BA">
      <w:pPr>
        <w:spacing w:line="240" w:lineRule="auto"/>
        <w:rPr>
          <w:rFonts w:ascii="Candara" w:hAnsi="Candara" w:cs="Times New Roman"/>
          <w:b/>
          <w:bCs/>
          <w:sz w:val="28"/>
          <w:szCs w:val="28"/>
        </w:rPr>
      </w:pPr>
    </w:p>
    <w:p w14:paraId="70BC6BBF" w14:textId="75C424D4" w:rsidR="00816267" w:rsidRDefault="00816267" w:rsidP="005058BA">
      <w:pPr>
        <w:spacing w:line="240" w:lineRule="auto"/>
        <w:rPr>
          <w:rFonts w:ascii="Candara" w:hAnsi="Candara" w:cs="Times New Roman"/>
          <w:b/>
          <w:bCs/>
          <w:sz w:val="28"/>
          <w:szCs w:val="28"/>
        </w:rPr>
      </w:pPr>
    </w:p>
    <w:p w14:paraId="19A605CC" w14:textId="695B62D9" w:rsidR="00816267" w:rsidRDefault="00816267" w:rsidP="005058BA">
      <w:pPr>
        <w:spacing w:line="240" w:lineRule="auto"/>
        <w:rPr>
          <w:rFonts w:ascii="Candara" w:hAnsi="Candara" w:cs="Times New Roman"/>
          <w:b/>
          <w:bCs/>
          <w:sz w:val="28"/>
          <w:szCs w:val="28"/>
        </w:rPr>
      </w:pPr>
    </w:p>
    <w:p w14:paraId="4EDA8243" w14:textId="6641564D" w:rsidR="00816267" w:rsidRDefault="00816267" w:rsidP="005058BA">
      <w:pPr>
        <w:spacing w:line="240" w:lineRule="auto"/>
        <w:rPr>
          <w:rFonts w:ascii="Candara" w:hAnsi="Candara" w:cs="Times New Roman"/>
          <w:b/>
          <w:bCs/>
          <w:sz w:val="28"/>
          <w:szCs w:val="28"/>
        </w:rPr>
      </w:pPr>
    </w:p>
    <w:p w14:paraId="55DCDBE1" w14:textId="77777777" w:rsidR="001574E3" w:rsidRPr="00DE72E3" w:rsidRDefault="001574E3" w:rsidP="005058BA">
      <w:pPr>
        <w:spacing w:line="240" w:lineRule="auto"/>
        <w:rPr>
          <w:rFonts w:ascii="Candara" w:hAnsi="Candara" w:cs="Times New Roman"/>
          <w:b/>
          <w:bCs/>
          <w:sz w:val="28"/>
          <w:szCs w:val="28"/>
        </w:rPr>
      </w:pPr>
    </w:p>
    <w:p w14:paraId="04B25C08" w14:textId="77777777" w:rsidR="005058BA" w:rsidRPr="00DE72E3" w:rsidRDefault="005058BA" w:rsidP="007F1F81">
      <w:pPr>
        <w:spacing w:after="0" w:line="240" w:lineRule="auto"/>
        <w:jc w:val="center"/>
        <w:rPr>
          <w:rFonts w:ascii="Candara" w:hAnsi="Candara" w:cs="Times New Roman"/>
          <w:b/>
          <w:bCs/>
          <w:sz w:val="28"/>
          <w:szCs w:val="28"/>
        </w:rPr>
      </w:pPr>
      <w:r w:rsidRPr="00DE72E3">
        <w:rPr>
          <w:rFonts w:ascii="Candara" w:hAnsi="Candara" w:cs="Times New Roman"/>
          <w:b/>
          <w:bCs/>
          <w:sz w:val="28"/>
          <w:szCs w:val="28"/>
        </w:rPr>
        <w:lastRenderedPageBreak/>
        <w:t>LAPORAN HASIL IMPLEMENTASI KERJASAMA</w:t>
      </w:r>
    </w:p>
    <w:p w14:paraId="49814CC3" w14:textId="77777777" w:rsidR="005058BA" w:rsidRPr="00DE72E3" w:rsidRDefault="005058BA" w:rsidP="007F1F81">
      <w:pPr>
        <w:spacing w:after="0"/>
        <w:jc w:val="center"/>
        <w:rPr>
          <w:rFonts w:ascii="Candara" w:hAnsi="Candara" w:cs="Times New Roman"/>
          <w:b/>
          <w:bCs/>
          <w:i/>
          <w:iCs/>
          <w:sz w:val="28"/>
          <w:szCs w:val="28"/>
        </w:rPr>
      </w:pPr>
      <w:r w:rsidRPr="00DE72E3">
        <w:rPr>
          <w:rFonts w:ascii="Candara" w:hAnsi="Candara" w:cs="Times New Roman"/>
          <w:b/>
          <w:bCs/>
          <w:i/>
          <w:iCs/>
          <w:sz w:val="28"/>
          <w:szCs w:val="28"/>
        </w:rPr>
        <w:t>“</w:t>
      </w:r>
      <w:r w:rsidR="007F6929" w:rsidRPr="00DE72E3">
        <w:rPr>
          <w:rFonts w:ascii="Candara" w:hAnsi="Candara" w:cs="Times New Roman"/>
          <w:b/>
          <w:bCs/>
          <w:i/>
          <w:iCs/>
          <w:sz w:val="28"/>
          <w:szCs w:val="28"/>
        </w:rPr>
        <w:t>Zikir Akbar Akhir Tahun Sebagai Rangkaian Pengabdian kepada Masyarakat (PkM) Internasional Prodi Pendidikan Agama Islam</w:t>
      </w:r>
      <w:r w:rsidRPr="00DE72E3">
        <w:rPr>
          <w:rFonts w:ascii="Candara" w:hAnsi="Candara" w:cs="Times New Roman"/>
          <w:b/>
          <w:bCs/>
          <w:i/>
          <w:iCs/>
          <w:sz w:val="28"/>
          <w:szCs w:val="28"/>
        </w:rPr>
        <w:t>”</w:t>
      </w:r>
    </w:p>
    <w:p w14:paraId="006AB4FA" w14:textId="77777777" w:rsidR="005058BA" w:rsidRPr="00DE72E3" w:rsidRDefault="005058BA" w:rsidP="007F1F81">
      <w:pPr>
        <w:spacing w:after="0"/>
        <w:jc w:val="both"/>
        <w:rPr>
          <w:rFonts w:ascii="Candara" w:hAnsi="Candara" w:cs="Times New Roman"/>
          <w:b/>
          <w:bCs/>
          <w:sz w:val="24"/>
          <w:szCs w:val="24"/>
        </w:rPr>
      </w:pPr>
    </w:p>
    <w:p w14:paraId="18AD9006" w14:textId="77777777" w:rsidR="005058BA" w:rsidRPr="00DE72E3" w:rsidRDefault="005058BA" w:rsidP="00893ED9">
      <w:pPr>
        <w:spacing w:after="0" w:line="360" w:lineRule="auto"/>
        <w:jc w:val="both"/>
        <w:rPr>
          <w:rFonts w:ascii="Candara" w:hAnsi="Candara" w:cs="Times New Roman"/>
          <w:b/>
          <w:bCs/>
          <w:sz w:val="24"/>
          <w:szCs w:val="24"/>
        </w:rPr>
      </w:pPr>
      <w:r w:rsidRPr="00DE72E3">
        <w:rPr>
          <w:rFonts w:ascii="Candara" w:hAnsi="Candara" w:cs="Times New Roman"/>
          <w:b/>
          <w:bCs/>
          <w:sz w:val="24"/>
          <w:szCs w:val="24"/>
        </w:rPr>
        <w:t>A.  Pendahuluan</w:t>
      </w:r>
    </w:p>
    <w:p w14:paraId="557AE84F" w14:textId="77777777" w:rsidR="007F6929" w:rsidRPr="00DE72E3" w:rsidRDefault="005058BA" w:rsidP="00893ED9">
      <w:pPr>
        <w:pStyle w:val="NormalWeb"/>
        <w:spacing w:before="0" w:beforeAutospacing="0" w:after="0" w:afterAutospacing="0" w:line="360" w:lineRule="auto"/>
        <w:ind w:firstLine="432"/>
        <w:jc w:val="both"/>
        <w:rPr>
          <w:rFonts w:ascii="Candara" w:hAnsi="Candara"/>
        </w:rPr>
      </w:pPr>
      <w:r w:rsidRPr="00DE72E3">
        <w:rPr>
          <w:rFonts w:ascii="Candara" w:hAnsi="Candara"/>
          <w:b/>
          <w:bCs/>
        </w:rPr>
        <w:tab/>
      </w:r>
      <w:r w:rsidR="007F6929" w:rsidRPr="00DE72E3">
        <w:rPr>
          <w:rFonts w:ascii="Candara" w:hAnsi="Candara"/>
        </w:rPr>
        <w:t>Dalam menghadapi era globalisasi yang penuh dengan tantangan moral dan krisis identitas, institusi pendidikan dituntut untuk tidak hanya fokus pada aspek kognitif, tetapi juga pada penguatan nilai-nilai spiritual. Generasi muda sebagai generasi penerus bangsa perlu dibekali dengan pemahaman agama yang kuat dan aplikatif agar mampu menjaga integritas diri di tengah arus budaya global yang cenderung sekuler. Dalam konteks ini, integrasi nilai-nilai keislaman menjadi sangat penting dan harus diwujudkan melalui kegiatan yang menyentuh langsung kehidupan masyarakat.</w:t>
      </w:r>
    </w:p>
    <w:p w14:paraId="672EF188" w14:textId="77777777" w:rsidR="007F6929" w:rsidRPr="00DE72E3" w:rsidRDefault="007F6929" w:rsidP="00893ED9">
      <w:pPr>
        <w:pStyle w:val="NormalWeb"/>
        <w:spacing w:before="0" w:beforeAutospacing="0" w:after="0" w:afterAutospacing="0" w:line="360" w:lineRule="auto"/>
        <w:ind w:firstLine="432"/>
        <w:jc w:val="both"/>
        <w:rPr>
          <w:rFonts w:ascii="Candara" w:hAnsi="Candara"/>
        </w:rPr>
      </w:pPr>
      <w:r w:rsidRPr="00DE72E3">
        <w:rPr>
          <w:rFonts w:ascii="Candara" w:hAnsi="Candara"/>
        </w:rPr>
        <w:t>Kegiatan Zikir Akbar yang dilaksanakan sebagai bagian dari Pengabdian kepada Masyarakat (PkM) Internasional Program Studi Pendidikan Agama Islam merupakan salah satu bentuk konkret dari usaha tersebut. Melibatkan tokoh keagamaan dari dalam dan luar negeri, kegiatan ini tidak hanya mengandung dimensi spiritual tetapi juga memperkuat jaringan akademik antarnegara. Kehadirannya menjadi ruang aktualisasi keilmuan, dakwah, dan spiritualitas yang menyatukan nilai-nilai iman dan ilmu dalam suasana yang penuh makna.</w:t>
      </w:r>
    </w:p>
    <w:p w14:paraId="61707683" w14:textId="1DDADD84" w:rsidR="005058BA" w:rsidRPr="00DE72E3" w:rsidRDefault="007F6929" w:rsidP="00893ED9">
      <w:pPr>
        <w:pStyle w:val="NormalWeb"/>
        <w:spacing w:before="0" w:beforeAutospacing="0" w:after="0" w:afterAutospacing="0" w:line="360" w:lineRule="auto"/>
        <w:ind w:firstLine="432"/>
        <w:jc w:val="both"/>
        <w:rPr>
          <w:rFonts w:ascii="Candara" w:hAnsi="Candara"/>
        </w:rPr>
      </w:pPr>
      <w:r w:rsidRPr="00DE72E3">
        <w:rPr>
          <w:rFonts w:ascii="Candara" w:hAnsi="Candara"/>
        </w:rPr>
        <w:t>Di tengah tren pergantian tahun yang kerap diisi dengan hura-hura dan aktivitas yang menjauh dari nilai-nilai religius, Zikir Akbar ini hadir sebagai alternatif positif yang menyejukkan. Kegiatan ini menjadi penyeimbang yang menguatkan kesadaran ruhani, menumbuhkan cinta kepada Allah dan Rasul-Nya, serta memperkokoh ikatan sosial antarumat Islam. Melalui pendekatan dakwah yang lembut dan penuh makna, kegiatan ini diharapkan dapat menjadi tradisi yang terus berlanjut dalam mengisi ruang publik dengan nilai-nilai keagamaan yang damai dan transformatif.</w:t>
      </w:r>
    </w:p>
    <w:p w14:paraId="327F6665" w14:textId="77777777" w:rsidR="00075589" w:rsidRPr="00DE72E3" w:rsidRDefault="005058BA" w:rsidP="00893ED9">
      <w:pPr>
        <w:pStyle w:val="NormalWeb"/>
        <w:spacing w:before="0" w:beforeAutospacing="0" w:after="0" w:afterAutospacing="0" w:line="360" w:lineRule="auto"/>
        <w:jc w:val="both"/>
        <w:rPr>
          <w:rFonts w:ascii="Candara" w:hAnsi="Candara"/>
          <w:b/>
          <w:bCs/>
        </w:rPr>
      </w:pPr>
      <w:r w:rsidRPr="00DE72E3">
        <w:rPr>
          <w:rFonts w:ascii="Candara" w:hAnsi="Candara"/>
          <w:b/>
          <w:bCs/>
        </w:rPr>
        <w:lastRenderedPageBreak/>
        <w:t>B. Dasar Pelaksanaan</w:t>
      </w:r>
    </w:p>
    <w:p w14:paraId="5C87EC42" w14:textId="77777777" w:rsidR="007F6929" w:rsidRPr="00DE72E3" w:rsidRDefault="007F6929" w:rsidP="00893ED9">
      <w:pPr>
        <w:pStyle w:val="NormalWeb"/>
        <w:spacing w:before="0" w:beforeAutospacing="0" w:after="0" w:afterAutospacing="0" w:line="360" w:lineRule="auto"/>
        <w:ind w:firstLine="720"/>
        <w:jc w:val="both"/>
        <w:rPr>
          <w:rFonts w:ascii="Candara" w:hAnsi="Candara"/>
          <w:b/>
          <w:bCs/>
        </w:rPr>
      </w:pPr>
      <w:r w:rsidRPr="00DE72E3">
        <w:rPr>
          <w:rFonts w:ascii="Candara" w:hAnsi="Candara"/>
        </w:rPr>
        <w:t>Pelaksanaan kegiatan ini didasarkan pada Nota Kesepahaman antara IAIN Sultan Amai Gorontalo dengan Universiti Kebangsaan Malaysia, serta adanya dukungan dari Majelis Pengkajian Tauhid Tasawuf Manado. Kerja sama ini menunjukkan komitmen bersama dalam memperluas jangkauan dakwah dan pengabdian lintas negara serta menjawab kebutuhan lokal masyarakat dalam pembinaan keagamaan.</w:t>
      </w:r>
    </w:p>
    <w:p w14:paraId="657F8953" w14:textId="77777777" w:rsidR="005058BA" w:rsidRPr="00DE72E3" w:rsidRDefault="005058BA" w:rsidP="00893ED9">
      <w:pPr>
        <w:spacing w:after="0" w:line="360" w:lineRule="auto"/>
        <w:jc w:val="both"/>
        <w:rPr>
          <w:rFonts w:ascii="Candara" w:hAnsi="Candara" w:cs="Times New Roman"/>
          <w:b/>
          <w:bCs/>
          <w:sz w:val="24"/>
          <w:szCs w:val="24"/>
        </w:rPr>
      </w:pPr>
      <w:r w:rsidRPr="00DE72E3">
        <w:rPr>
          <w:rFonts w:ascii="Candara" w:hAnsi="Candara" w:cs="Times New Roman"/>
          <w:b/>
          <w:bCs/>
          <w:sz w:val="24"/>
          <w:szCs w:val="24"/>
        </w:rPr>
        <w:t>B. Tujuan Kerjasama</w:t>
      </w:r>
    </w:p>
    <w:p w14:paraId="68C41DD3" w14:textId="77777777" w:rsidR="007F6929" w:rsidRPr="00DE72E3" w:rsidRDefault="007F6929" w:rsidP="00893ED9">
      <w:pPr>
        <w:spacing w:after="0" w:line="360" w:lineRule="auto"/>
        <w:jc w:val="both"/>
        <w:rPr>
          <w:rFonts w:ascii="Candara" w:eastAsia="Times New Roman" w:hAnsi="Candara" w:cs="Times New Roman"/>
          <w:sz w:val="24"/>
          <w:szCs w:val="24"/>
        </w:rPr>
      </w:pPr>
      <w:r w:rsidRPr="00DE72E3">
        <w:rPr>
          <w:rFonts w:ascii="Candara" w:eastAsia="Times New Roman" w:hAnsi="Candara" w:cs="Times New Roman"/>
          <w:sz w:val="24"/>
          <w:szCs w:val="24"/>
        </w:rPr>
        <w:t>Tujuan kegiatan ini antara lain:</w:t>
      </w:r>
    </w:p>
    <w:p w14:paraId="46B91E57" w14:textId="77777777" w:rsidR="007F6929" w:rsidRPr="00DE72E3" w:rsidRDefault="007F6929" w:rsidP="00893ED9">
      <w:pPr>
        <w:numPr>
          <w:ilvl w:val="0"/>
          <w:numId w:val="9"/>
        </w:numPr>
        <w:spacing w:after="0" w:line="360" w:lineRule="auto"/>
        <w:jc w:val="both"/>
        <w:rPr>
          <w:rFonts w:ascii="Candara" w:eastAsia="Times New Roman" w:hAnsi="Candara" w:cs="Times New Roman"/>
          <w:sz w:val="24"/>
          <w:szCs w:val="24"/>
        </w:rPr>
      </w:pPr>
      <w:r w:rsidRPr="00DE72E3">
        <w:rPr>
          <w:rFonts w:ascii="Candara" w:eastAsia="Times New Roman" w:hAnsi="Candara" w:cs="Times New Roman"/>
          <w:sz w:val="24"/>
          <w:szCs w:val="24"/>
        </w:rPr>
        <w:t>Memberikan wawasan ruhaniyah tentang transformasi pendidikan melalui pendekatan tasawuf.</w:t>
      </w:r>
    </w:p>
    <w:p w14:paraId="46CDBEA8" w14:textId="77777777" w:rsidR="007F6929" w:rsidRPr="00DE72E3" w:rsidRDefault="007F6929" w:rsidP="00893ED9">
      <w:pPr>
        <w:numPr>
          <w:ilvl w:val="0"/>
          <w:numId w:val="9"/>
        </w:numPr>
        <w:spacing w:after="0" w:line="360" w:lineRule="auto"/>
        <w:jc w:val="both"/>
        <w:rPr>
          <w:rFonts w:ascii="Candara" w:eastAsia="Times New Roman" w:hAnsi="Candara" w:cs="Times New Roman"/>
          <w:sz w:val="24"/>
          <w:szCs w:val="24"/>
        </w:rPr>
      </w:pPr>
      <w:r w:rsidRPr="00DE72E3">
        <w:rPr>
          <w:rFonts w:ascii="Candara" w:eastAsia="Times New Roman" w:hAnsi="Candara" w:cs="Times New Roman"/>
          <w:sz w:val="24"/>
          <w:szCs w:val="24"/>
        </w:rPr>
        <w:t>Menjadi forum bertemunya ide dan semangat dakwah lintas negara.</w:t>
      </w:r>
    </w:p>
    <w:p w14:paraId="5E17FEB5" w14:textId="77777777" w:rsidR="007F6929" w:rsidRPr="00DE72E3" w:rsidRDefault="007F6929" w:rsidP="00893ED9">
      <w:pPr>
        <w:numPr>
          <w:ilvl w:val="0"/>
          <w:numId w:val="9"/>
        </w:numPr>
        <w:spacing w:after="0" w:line="360" w:lineRule="auto"/>
        <w:jc w:val="both"/>
        <w:rPr>
          <w:rFonts w:ascii="Candara" w:eastAsia="Times New Roman" w:hAnsi="Candara" w:cs="Times New Roman"/>
          <w:sz w:val="24"/>
          <w:szCs w:val="24"/>
        </w:rPr>
      </w:pPr>
      <w:r w:rsidRPr="00DE72E3">
        <w:rPr>
          <w:rFonts w:ascii="Candara" w:eastAsia="Times New Roman" w:hAnsi="Candara" w:cs="Times New Roman"/>
          <w:sz w:val="24"/>
          <w:szCs w:val="24"/>
        </w:rPr>
        <w:t>Menumbuhkan semangat masyarakat dalam mengisi tahun baru dengan kegiatan zikir dan tausiyah.</w:t>
      </w:r>
    </w:p>
    <w:p w14:paraId="59935120" w14:textId="77777777" w:rsidR="007F6929" w:rsidRPr="00DE72E3" w:rsidRDefault="007F6929" w:rsidP="00893ED9">
      <w:pPr>
        <w:numPr>
          <w:ilvl w:val="0"/>
          <w:numId w:val="9"/>
        </w:numPr>
        <w:spacing w:after="0" w:line="360" w:lineRule="auto"/>
        <w:jc w:val="both"/>
        <w:rPr>
          <w:rFonts w:ascii="Candara" w:eastAsia="Times New Roman" w:hAnsi="Candara" w:cs="Times New Roman"/>
          <w:sz w:val="24"/>
          <w:szCs w:val="24"/>
        </w:rPr>
      </w:pPr>
      <w:r w:rsidRPr="00DE72E3">
        <w:rPr>
          <w:rFonts w:ascii="Candara" w:eastAsia="Times New Roman" w:hAnsi="Candara" w:cs="Times New Roman"/>
          <w:sz w:val="24"/>
          <w:szCs w:val="24"/>
        </w:rPr>
        <w:t>Mendorong penguatan jaringan institusional antara Indonesia dan Malaysia dalam ranah pengabdian keagamaan.</w:t>
      </w:r>
    </w:p>
    <w:p w14:paraId="039C1DA2" w14:textId="77777777" w:rsidR="005058BA" w:rsidRPr="00DE72E3" w:rsidRDefault="005058BA" w:rsidP="00893ED9">
      <w:pPr>
        <w:spacing w:after="0" w:line="360" w:lineRule="auto"/>
        <w:jc w:val="both"/>
        <w:rPr>
          <w:rFonts w:ascii="Candara" w:hAnsi="Candara" w:cs="Times New Roman"/>
          <w:b/>
          <w:bCs/>
          <w:sz w:val="24"/>
          <w:szCs w:val="24"/>
        </w:rPr>
      </w:pPr>
      <w:r w:rsidRPr="00DE72E3">
        <w:rPr>
          <w:rFonts w:ascii="Candara" w:hAnsi="Candara" w:cs="Times New Roman"/>
          <w:b/>
          <w:bCs/>
          <w:sz w:val="24"/>
          <w:szCs w:val="24"/>
        </w:rPr>
        <w:t xml:space="preserve">C. Manfaat Implementasi Kerjasama </w:t>
      </w:r>
    </w:p>
    <w:p w14:paraId="17297DA3" w14:textId="77777777" w:rsidR="007F6929" w:rsidRPr="00DE72E3" w:rsidRDefault="005058BA" w:rsidP="00893ED9">
      <w:pPr>
        <w:spacing w:after="0" w:line="360" w:lineRule="auto"/>
        <w:jc w:val="both"/>
        <w:rPr>
          <w:rFonts w:ascii="Candara" w:hAnsi="Candara" w:cs="Times New Roman"/>
        </w:rPr>
      </w:pPr>
      <w:r w:rsidRPr="00DE72E3">
        <w:rPr>
          <w:rFonts w:ascii="Candara" w:hAnsi="Candara" w:cs="Times New Roman"/>
          <w:b/>
          <w:bCs/>
          <w:sz w:val="24"/>
          <w:szCs w:val="24"/>
        </w:rPr>
        <w:tab/>
      </w:r>
      <w:r w:rsidR="007F6929" w:rsidRPr="00DE72E3">
        <w:rPr>
          <w:rFonts w:ascii="Candara" w:hAnsi="Candara" w:cs="Times New Roman"/>
        </w:rPr>
        <w:t>Kegiatan ini menghasilkan beberapa manfaat nyata:</w:t>
      </w:r>
    </w:p>
    <w:p w14:paraId="2DC58905" w14:textId="77777777" w:rsidR="007F6929" w:rsidRPr="00DE72E3" w:rsidRDefault="007F6929" w:rsidP="00893ED9">
      <w:pPr>
        <w:numPr>
          <w:ilvl w:val="0"/>
          <w:numId w:val="10"/>
        </w:numPr>
        <w:spacing w:after="0" w:line="360" w:lineRule="auto"/>
        <w:jc w:val="both"/>
        <w:rPr>
          <w:rFonts w:ascii="Candara" w:hAnsi="Candara" w:cs="Times New Roman"/>
        </w:rPr>
      </w:pPr>
      <w:r w:rsidRPr="00DE72E3">
        <w:rPr>
          <w:rFonts w:ascii="Candara" w:hAnsi="Candara" w:cs="Times New Roman"/>
        </w:rPr>
        <w:t>Memberikan inspirasi spiritual kepada masyarakat Manado dalam menyambut tahun baru secara islami.</w:t>
      </w:r>
    </w:p>
    <w:p w14:paraId="0E263E24" w14:textId="77777777" w:rsidR="007F6929" w:rsidRPr="00DE72E3" w:rsidRDefault="007F6929" w:rsidP="00893ED9">
      <w:pPr>
        <w:numPr>
          <w:ilvl w:val="0"/>
          <w:numId w:val="10"/>
        </w:numPr>
        <w:spacing w:after="0" w:line="360" w:lineRule="auto"/>
        <w:jc w:val="both"/>
        <w:rPr>
          <w:rFonts w:ascii="Candara" w:hAnsi="Candara" w:cs="Times New Roman"/>
        </w:rPr>
      </w:pPr>
      <w:r w:rsidRPr="00DE72E3">
        <w:rPr>
          <w:rFonts w:ascii="Candara" w:hAnsi="Candara" w:cs="Times New Roman"/>
        </w:rPr>
        <w:t>Meningkatkan pemahaman masyarakat terhadap pentingnya kecintaan kepada Allah dan Rasul-Nya.</w:t>
      </w:r>
    </w:p>
    <w:p w14:paraId="6C2A9CD4" w14:textId="77777777" w:rsidR="007F6929" w:rsidRPr="00DE72E3" w:rsidRDefault="007F6929" w:rsidP="00893ED9">
      <w:pPr>
        <w:numPr>
          <w:ilvl w:val="0"/>
          <w:numId w:val="10"/>
        </w:numPr>
        <w:spacing w:after="0" w:line="360" w:lineRule="auto"/>
        <w:jc w:val="both"/>
        <w:rPr>
          <w:rFonts w:ascii="Candara" w:hAnsi="Candara" w:cs="Times New Roman"/>
        </w:rPr>
      </w:pPr>
      <w:r w:rsidRPr="00DE72E3">
        <w:rPr>
          <w:rFonts w:ascii="Candara" w:hAnsi="Candara" w:cs="Times New Roman"/>
        </w:rPr>
        <w:t>Membangun tradisi literasi ruhaniyah melalui ceramah dan zikir yang dibimbing oleh ulama.</w:t>
      </w:r>
    </w:p>
    <w:p w14:paraId="39CF623C" w14:textId="77777777" w:rsidR="007F6929" w:rsidRPr="00DE72E3" w:rsidRDefault="007F6929" w:rsidP="00893ED9">
      <w:pPr>
        <w:numPr>
          <w:ilvl w:val="0"/>
          <w:numId w:val="10"/>
        </w:numPr>
        <w:spacing w:after="0" w:line="360" w:lineRule="auto"/>
        <w:jc w:val="both"/>
        <w:rPr>
          <w:rFonts w:ascii="Candara" w:hAnsi="Candara" w:cs="Times New Roman"/>
        </w:rPr>
      </w:pPr>
      <w:r w:rsidRPr="00DE72E3">
        <w:rPr>
          <w:rFonts w:ascii="Candara" w:hAnsi="Candara" w:cs="Times New Roman"/>
        </w:rPr>
        <w:t>Memperkuat citra IAIN Sultan Amai Gorontalo sebagai institusi yang aktif dalam gerakan dakwah internasional.</w:t>
      </w:r>
    </w:p>
    <w:p w14:paraId="63F85CF4" w14:textId="77777777" w:rsidR="00F954A1" w:rsidRPr="00DE72E3" w:rsidRDefault="00F954A1" w:rsidP="00893ED9">
      <w:pPr>
        <w:spacing w:after="0" w:line="360" w:lineRule="auto"/>
        <w:ind w:left="720"/>
        <w:jc w:val="both"/>
        <w:rPr>
          <w:rFonts w:ascii="Candara" w:hAnsi="Candara" w:cs="Times New Roman"/>
        </w:rPr>
      </w:pPr>
    </w:p>
    <w:p w14:paraId="4A12EF95" w14:textId="77777777" w:rsidR="00F954A1" w:rsidRPr="00DE72E3" w:rsidRDefault="00F954A1" w:rsidP="00893ED9">
      <w:pPr>
        <w:spacing w:after="0" w:line="360" w:lineRule="auto"/>
        <w:ind w:left="720"/>
        <w:jc w:val="both"/>
        <w:rPr>
          <w:rFonts w:ascii="Candara" w:hAnsi="Candara" w:cs="Times New Roman"/>
        </w:rPr>
      </w:pPr>
    </w:p>
    <w:p w14:paraId="537DF308" w14:textId="77777777" w:rsidR="005058BA" w:rsidRPr="00DE72E3" w:rsidRDefault="005058BA" w:rsidP="00893ED9">
      <w:pPr>
        <w:spacing w:after="0" w:line="360" w:lineRule="auto"/>
        <w:jc w:val="both"/>
        <w:rPr>
          <w:rFonts w:ascii="Candara" w:hAnsi="Candara" w:cs="Times New Roman"/>
          <w:b/>
          <w:bCs/>
          <w:sz w:val="24"/>
          <w:szCs w:val="24"/>
        </w:rPr>
      </w:pPr>
      <w:r w:rsidRPr="00DE72E3">
        <w:rPr>
          <w:rFonts w:ascii="Candara" w:hAnsi="Candara" w:cs="Times New Roman"/>
          <w:b/>
          <w:bCs/>
          <w:sz w:val="24"/>
          <w:szCs w:val="24"/>
        </w:rPr>
        <w:lastRenderedPageBreak/>
        <w:t>D. Pelaksanaan Kegiatan</w:t>
      </w:r>
    </w:p>
    <w:p w14:paraId="21E153D3" w14:textId="77777777" w:rsidR="007F6929" w:rsidRPr="00DE72E3" w:rsidRDefault="007F6929" w:rsidP="00893ED9">
      <w:pPr>
        <w:spacing w:after="0" w:line="360" w:lineRule="auto"/>
        <w:ind w:firstLine="432"/>
        <w:jc w:val="both"/>
        <w:rPr>
          <w:rFonts w:ascii="Candara" w:hAnsi="Candara" w:cs="Times New Roman"/>
          <w:sz w:val="24"/>
          <w:szCs w:val="24"/>
        </w:rPr>
      </w:pPr>
      <w:r w:rsidRPr="00DE72E3">
        <w:rPr>
          <w:rFonts w:ascii="Candara" w:hAnsi="Candara" w:cs="Times New Roman"/>
          <w:sz w:val="24"/>
          <w:szCs w:val="24"/>
        </w:rPr>
        <w:t>Pelaksanaan kegiatan Zikir Akbar Akhir Tahun sebagai bagian dari rangkaian Pengabdian kepada Masyarakat (PkM) Internasional dilaksanakan pada tanggal 31 Desember 2023 di Lapangan Banjer, Kampung Loyang, Manado, Sulawesi Utara. Kegiatan ini diselenggarakan secara luring (tatap muka) dengan melibatkan berbagai elemen masyarakat serta tokoh-tokoh keagamaan dan akademisi. Pilihan tempat yang terbuka dan strategis memberikan suasana yang khidmat sekaligus inklusif bagi masyarakat sekitar untuk turut berpartisipasi dalam kegiatan spiritual tersebut.</w:t>
      </w:r>
    </w:p>
    <w:p w14:paraId="5C5977EE" w14:textId="77777777" w:rsidR="007F6929" w:rsidRPr="00DE72E3" w:rsidRDefault="007F6929" w:rsidP="00893ED9">
      <w:pPr>
        <w:spacing w:after="0" w:line="360" w:lineRule="auto"/>
        <w:ind w:firstLine="432"/>
        <w:jc w:val="both"/>
        <w:rPr>
          <w:rFonts w:ascii="Candara" w:hAnsi="Candara" w:cs="Times New Roman"/>
          <w:sz w:val="24"/>
          <w:szCs w:val="24"/>
        </w:rPr>
      </w:pPr>
      <w:r w:rsidRPr="00DE72E3">
        <w:rPr>
          <w:rFonts w:ascii="Candara" w:hAnsi="Candara" w:cs="Times New Roman"/>
          <w:sz w:val="24"/>
          <w:szCs w:val="24"/>
        </w:rPr>
        <w:t>Peserta kegiatan terdiri dari masyarakat umum, jamaah majelis zikir, serta sejumlah tokoh masyarakat dan akademisi yang turut hadir sebagai bentuk dukungan terhadap penyelenggaraan dakwah lintas negara. Antusiasme peserta terlihat dari kehadiran yang melimpah dan suasana yang penuh khusyuk sepanjang kegiatan berlangsung. Kegiatan ini bukan hanya menjadi sarana ibadah dan refleksi spiritual menjelang pergantian tahun, tetapi juga menjadi ajang silaturahmi lintas komunitas yang mempererat ukhuwah Islamiyah.</w:t>
      </w:r>
    </w:p>
    <w:p w14:paraId="6F5ABABA" w14:textId="77777777" w:rsidR="005058BA" w:rsidRDefault="007F6929" w:rsidP="00893ED9">
      <w:pPr>
        <w:spacing w:after="0" w:line="360" w:lineRule="auto"/>
        <w:ind w:firstLine="432"/>
        <w:jc w:val="both"/>
        <w:rPr>
          <w:rFonts w:ascii="Candara" w:hAnsi="Candara" w:cs="Times New Roman"/>
          <w:sz w:val="24"/>
          <w:szCs w:val="24"/>
        </w:rPr>
      </w:pPr>
      <w:r w:rsidRPr="00DE72E3">
        <w:rPr>
          <w:rFonts w:ascii="Candara" w:hAnsi="Candara" w:cs="Times New Roman"/>
          <w:sz w:val="24"/>
          <w:szCs w:val="24"/>
        </w:rPr>
        <w:t>Adapun narasumber utama dalam kegiatan ini adalah Dr. Ahmad Fakhrurrazi dari Universiti Kebangsaan Malaysia, yang memberikan tausiyah utama dengan pendekatan ruhani dan ilmiah. Beliau didampingi oleh Dr. Najamuddin Petta Solong, M.Ag., selaku Ketua Jurusan PAI IAIN Sultan Amai Gorontalo, yang memberikan sambutan sekaligus penguatan nilai-nilai akademik dalam kegiatan dakwah. Hadir pula KH. Anshari Abasy al-Makassari, Pimpinan Ponpes Baitul Inabah, sebagai tuan rumah kegiatan, serta Dr. Djafar Alkatiri, anggota DPD RI, yang turut memberikan dukungan moral dan spiritual dalam pelaksanaan kegiatan ini.</w:t>
      </w:r>
    </w:p>
    <w:p w14:paraId="61DF056A" w14:textId="77777777" w:rsidR="00893ED9" w:rsidRDefault="00893ED9" w:rsidP="00893ED9">
      <w:pPr>
        <w:spacing w:after="0" w:line="360" w:lineRule="auto"/>
        <w:ind w:firstLine="432"/>
        <w:jc w:val="both"/>
        <w:rPr>
          <w:rFonts w:ascii="Candara" w:hAnsi="Candara" w:cs="Times New Roman"/>
          <w:sz w:val="24"/>
          <w:szCs w:val="24"/>
        </w:rPr>
      </w:pPr>
    </w:p>
    <w:p w14:paraId="7754866B" w14:textId="77777777" w:rsidR="00893ED9" w:rsidRPr="00DE72E3" w:rsidRDefault="00893ED9" w:rsidP="00893ED9">
      <w:pPr>
        <w:spacing w:after="0" w:line="360" w:lineRule="auto"/>
        <w:ind w:firstLine="432"/>
        <w:jc w:val="both"/>
        <w:rPr>
          <w:rFonts w:ascii="Candara" w:hAnsi="Candara" w:cs="Times New Roman"/>
          <w:sz w:val="24"/>
          <w:szCs w:val="24"/>
        </w:rPr>
      </w:pPr>
    </w:p>
    <w:p w14:paraId="06BA668A" w14:textId="77777777" w:rsidR="005058BA" w:rsidRPr="00DE72E3" w:rsidRDefault="005058BA" w:rsidP="00893ED9">
      <w:pPr>
        <w:spacing w:after="0" w:line="360" w:lineRule="auto"/>
        <w:jc w:val="both"/>
        <w:rPr>
          <w:rFonts w:ascii="Candara" w:hAnsi="Candara" w:cs="Times New Roman"/>
          <w:b/>
          <w:bCs/>
          <w:sz w:val="24"/>
          <w:szCs w:val="24"/>
        </w:rPr>
      </w:pPr>
      <w:r w:rsidRPr="00DE72E3">
        <w:rPr>
          <w:rFonts w:ascii="Candara" w:hAnsi="Candara" w:cs="Times New Roman"/>
          <w:b/>
          <w:bCs/>
          <w:sz w:val="24"/>
          <w:szCs w:val="24"/>
        </w:rPr>
        <w:lastRenderedPageBreak/>
        <w:t>E. Pihak Yang Terlibat</w:t>
      </w:r>
    </w:p>
    <w:p w14:paraId="37FC5E13" w14:textId="77777777" w:rsidR="005058BA" w:rsidRPr="00DE72E3" w:rsidRDefault="005058BA" w:rsidP="00893ED9">
      <w:pPr>
        <w:spacing w:after="0" w:line="360" w:lineRule="auto"/>
        <w:jc w:val="both"/>
        <w:rPr>
          <w:rFonts w:ascii="Candara" w:hAnsi="Candara" w:cs="Times New Roman"/>
          <w:sz w:val="24"/>
          <w:szCs w:val="24"/>
        </w:rPr>
      </w:pPr>
      <w:r w:rsidRPr="00DE72E3">
        <w:rPr>
          <w:rFonts w:ascii="Candara" w:hAnsi="Candara" w:cs="Times New Roman"/>
          <w:b/>
          <w:bCs/>
          <w:sz w:val="24"/>
          <w:szCs w:val="24"/>
        </w:rPr>
        <w:tab/>
      </w:r>
      <w:r w:rsidRPr="00DE72E3">
        <w:rPr>
          <w:rFonts w:ascii="Candara" w:hAnsi="Candara" w:cs="Times New Roman"/>
          <w:sz w:val="24"/>
          <w:szCs w:val="24"/>
        </w:rPr>
        <w:t xml:space="preserve">Adapun pihak yang dilibatkan dalam kegiatan Seminar Internasional ini, sebagai berikut: </w:t>
      </w:r>
    </w:p>
    <w:p w14:paraId="67B1E39B" w14:textId="77777777" w:rsidR="00FE4D0E" w:rsidRPr="00DE72E3" w:rsidRDefault="005058BA" w:rsidP="00893ED9">
      <w:pPr>
        <w:pStyle w:val="ListParagraph"/>
        <w:numPr>
          <w:ilvl w:val="0"/>
          <w:numId w:val="2"/>
        </w:numPr>
        <w:spacing w:after="0" w:line="360" w:lineRule="auto"/>
        <w:jc w:val="both"/>
        <w:rPr>
          <w:rFonts w:ascii="Candara" w:hAnsi="Candara" w:cs="Times New Roman"/>
          <w:sz w:val="24"/>
          <w:szCs w:val="24"/>
        </w:rPr>
      </w:pPr>
      <w:r w:rsidRPr="00DE72E3">
        <w:rPr>
          <w:rFonts w:ascii="Candara" w:eastAsia="Times New Roman" w:hAnsi="Candara" w:cs="Times New Roman"/>
          <w:sz w:val="24"/>
          <w:szCs w:val="24"/>
        </w:rPr>
        <w:t xml:space="preserve">Penyelenggara: </w:t>
      </w:r>
      <w:r w:rsidR="00FE4D0E" w:rsidRPr="00DE72E3">
        <w:rPr>
          <w:rFonts w:ascii="Candara" w:eastAsia="Times New Roman" w:hAnsi="Candara" w:cs="Times New Roman"/>
          <w:sz w:val="24"/>
          <w:szCs w:val="24"/>
        </w:rPr>
        <w:t>Prodi Pendidikan Agama Islam FITK IAIN Sultan Amai Gorontalo bekerja sama dengan Majelis Tauhid Tasawuf Manado</w:t>
      </w:r>
    </w:p>
    <w:p w14:paraId="2E758FF2" w14:textId="77777777" w:rsidR="005058BA" w:rsidRPr="00DE72E3" w:rsidRDefault="005058BA" w:rsidP="00893ED9">
      <w:pPr>
        <w:pStyle w:val="ListParagraph"/>
        <w:numPr>
          <w:ilvl w:val="0"/>
          <w:numId w:val="2"/>
        </w:numPr>
        <w:spacing w:after="0" w:line="360" w:lineRule="auto"/>
        <w:jc w:val="both"/>
        <w:rPr>
          <w:rFonts w:ascii="Candara" w:hAnsi="Candara" w:cs="Times New Roman"/>
          <w:sz w:val="24"/>
          <w:szCs w:val="24"/>
        </w:rPr>
      </w:pPr>
      <w:r w:rsidRPr="00DE72E3">
        <w:rPr>
          <w:rFonts w:ascii="Candara" w:eastAsia="Times New Roman" w:hAnsi="Candara" w:cs="Times New Roman"/>
          <w:sz w:val="24"/>
          <w:szCs w:val="24"/>
        </w:rPr>
        <w:t xml:space="preserve">Peserta:  </w:t>
      </w:r>
      <w:r w:rsidR="00FE4D0E" w:rsidRPr="00DE72E3">
        <w:rPr>
          <w:rFonts w:ascii="Candara" w:eastAsia="Times New Roman" w:hAnsi="Candara" w:cs="Times New Roman"/>
          <w:sz w:val="24"/>
          <w:szCs w:val="24"/>
        </w:rPr>
        <w:t>Masyarakat Kampung Loyang dan sekitarnya</w:t>
      </w:r>
    </w:p>
    <w:p w14:paraId="6F1FFA32" w14:textId="77777777" w:rsidR="005058BA" w:rsidRPr="00DE72E3" w:rsidRDefault="005058BA" w:rsidP="00893ED9">
      <w:pPr>
        <w:pStyle w:val="ListParagraph"/>
        <w:numPr>
          <w:ilvl w:val="0"/>
          <w:numId w:val="2"/>
        </w:numPr>
        <w:spacing w:after="0" w:line="360" w:lineRule="auto"/>
        <w:jc w:val="both"/>
        <w:rPr>
          <w:rFonts w:ascii="Candara" w:hAnsi="Candara" w:cs="Times New Roman"/>
          <w:sz w:val="24"/>
          <w:szCs w:val="24"/>
        </w:rPr>
      </w:pPr>
      <w:r w:rsidRPr="00DE72E3">
        <w:rPr>
          <w:rFonts w:ascii="Candara" w:eastAsia="Times New Roman" w:hAnsi="Candara" w:cs="Times New Roman"/>
          <w:sz w:val="24"/>
          <w:szCs w:val="24"/>
        </w:rPr>
        <w:t xml:space="preserve">Pendukung dan Pembuka Acara: </w:t>
      </w:r>
      <w:r w:rsidR="00FE4D0E" w:rsidRPr="00DE72E3">
        <w:rPr>
          <w:rFonts w:ascii="Candara" w:eastAsia="Times New Roman" w:hAnsi="Candara" w:cs="Times New Roman"/>
          <w:sz w:val="24"/>
          <w:szCs w:val="24"/>
        </w:rPr>
        <w:t>Tokoh nasional, tokoh agama, dan akademisi Malaysia–Indonesia</w:t>
      </w:r>
    </w:p>
    <w:p w14:paraId="38CE54B7" w14:textId="77777777" w:rsidR="005058BA" w:rsidRPr="00DE72E3" w:rsidRDefault="005058BA" w:rsidP="00893ED9">
      <w:pPr>
        <w:spacing w:after="0" w:line="360" w:lineRule="auto"/>
        <w:jc w:val="both"/>
        <w:rPr>
          <w:rFonts w:ascii="Candara" w:hAnsi="Candara" w:cs="Times New Roman"/>
          <w:b/>
          <w:bCs/>
          <w:sz w:val="24"/>
          <w:szCs w:val="24"/>
        </w:rPr>
      </w:pPr>
      <w:r w:rsidRPr="00DE72E3">
        <w:rPr>
          <w:rFonts w:ascii="Candara" w:hAnsi="Candara" w:cs="Times New Roman"/>
          <w:b/>
          <w:bCs/>
          <w:sz w:val="24"/>
          <w:szCs w:val="24"/>
        </w:rPr>
        <w:t>E.  Penutup</w:t>
      </w:r>
    </w:p>
    <w:p w14:paraId="5E94B065" w14:textId="77777777" w:rsidR="005058BA" w:rsidRPr="00DE72E3" w:rsidRDefault="00FE4D0E" w:rsidP="00893ED9">
      <w:pPr>
        <w:spacing w:after="0" w:line="360" w:lineRule="auto"/>
        <w:ind w:firstLine="432"/>
        <w:jc w:val="both"/>
        <w:rPr>
          <w:rFonts w:ascii="Candara" w:eastAsia="Times New Roman" w:hAnsi="Candara" w:cs="Times New Roman"/>
          <w:sz w:val="24"/>
          <w:szCs w:val="24"/>
        </w:rPr>
      </w:pPr>
      <w:r w:rsidRPr="00DE72E3">
        <w:rPr>
          <w:rFonts w:ascii="Candara" w:eastAsia="Times New Roman" w:hAnsi="Candara" w:cs="Times New Roman"/>
          <w:sz w:val="24"/>
          <w:szCs w:val="24"/>
        </w:rPr>
        <w:t>Kegiatan ini menjadi bukti bahwa sinergi antarnegara dalam dakwah dan pengabdian dapat diwujudkan dengan tulus dan efektif. Refleksi dari pelaksanaan kegiatan ini menunjukkan bahwa masyarakat sangat membutuhkan sentuhan keagamaan yang menyejukkan dan membangkitkan semangat iman. Diharapkan kegiatan seperti ini dapat menjadi agenda tahunan dan terus berkembang dalam skala yang lebih luas dengan melibatkan lebih banyak mitra dan lapisan masyarakat.</w:t>
      </w:r>
    </w:p>
    <w:p w14:paraId="093FEA36" w14:textId="77777777" w:rsidR="005058BA" w:rsidRPr="00DE72E3" w:rsidRDefault="005058BA" w:rsidP="00893ED9">
      <w:pPr>
        <w:spacing w:after="0" w:line="360" w:lineRule="auto"/>
        <w:jc w:val="both"/>
        <w:rPr>
          <w:rFonts w:ascii="Candara" w:eastAsia="Times New Roman" w:hAnsi="Candara" w:cs="Times New Roman"/>
          <w:b/>
          <w:bCs/>
          <w:sz w:val="24"/>
          <w:szCs w:val="24"/>
        </w:rPr>
      </w:pPr>
      <w:r w:rsidRPr="00DE72E3">
        <w:rPr>
          <w:rFonts w:ascii="Candara" w:eastAsia="Times New Roman" w:hAnsi="Candara" w:cs="Times New Roman"/>
          <w:b/>
          <w:bCs/>
          <w:sz w:val="24"/>
          <w:szCs w:val="24"/>
        </w:rPr>
        <w:t>G. Lampiran-Lampiran</w:t>
      </w:r>
    </w:p>
    <w:p w14:paraId="7408D316" w14:textId="77777777" w:rsidR="005058BA" w:rsidRPr="00DE72E3" w:rsidRDefault="005058BA" w:rsidP="00893ED9">
      <w:pPr>
        <w:pStyle w:val="ListParagraph"/>
        <w:numPr>
          <w:ilvl w:val="1"/>
          <w:numId w:val="6"/>
        </w:numPr>
        <w:spacing w:after="0" w:line="360" w:lineRule="auto"/>
        <w:ind w:left="450"/>
        <w:jc w:val="both"/>
        <w:rPr>
          <w:rFonts w:ascii="Candara" w:eastAsia="Times New Roman" w:hAnsi="Candara" w:cs="Times New Roman"/>
          <w:sz w:val="24"/>
          <w:szCs w:val="24"/>
        </w:rPr>
      </w:pPr>
      <w:r w:rsidRPr="00DE72E3">
        <w:rPr>
          <w:rFonts w:ascii="Candara" w:eastAsia="Times New Roman" w:hAnsi="Candara" w:cs="Times New Roman"/>
          <w:sz w:val="24"/>
          <w:szCs w:val="24"/>
        </w:rPr>
        <w:t>Foto-Foto Kegiatan</w:t>
      </w:r>
    </w:p>
    <w:p w14:paraId="1196D90C" w14:textId="77777777" w:rsidR="005058BA" w:rsidRPr="00DE72E3" w:rsidRDefault="005058BA" w:rsidP="00893ED9">
      <w:pPr>
        <w:pStyle w:val="ListParagraph"/>
        <w:numPr>
          <w:ilvl w:val="1"/>
          <w:numId w:val="6"/>
        </w:numPr>
        <w:spacing w:after="0" w:line="360" w:lineRule="auto"/>
        <w:ind w:left="450"/>
        <w:jc w:val="both"/>
        <w:rPr>
          <w:rFonts w:ascii="Candara" w:eastAsia="Times New Roman" w:hAnsi="Candara" w:cs="Times New Roman"/>
          <w:sz w:val="24"/>
          <w:szCs w:val="24"/>
        </w:rPr>
      </w:pPr>
      <w:r w:rsidRPr="00DE72E3">
        <w:rPr>
          <w:rFonts w:ascii="Candara" w:eastAsia="Times New Roman" w:hAnsi="Candara" w:cs="Times New Roman"/>
          <w:sz w:val="24"/>
          <w:szCs w:val="24"/>
        </w:rPr>
        <w:t>Link Berita</w:t>
      </w:r>
    </w:p>
    <w:p w14:paraId="6311641E" w14:textId="77777777" w:rsidR="005058BA" w:rsidRDefault="005058BA" w:rsidP="00893ED9">
      <w:pPr>
        <w:pStyle w:val="ListParagraph"/>
        <w:numPr>
          <w:ilvl w:val="1"/>
          <w:numId w:val="6"/>
        </w:numPr>
        <w:spacing w:after="0" w:line="360" w:lineRule="auto"/>
        <w:ind w:left="450"/>
        <w:jc w:val="both"/>
        <w:rPr>
          <w:rFonts w:ascii="Candara" w:eastAsia="Times New Roman" w:hAnsi="Candara" w:cs="Times New Roman"/>
          <w:sz w:val="24"/>
          <w:szCs w:val="24"/>
        </w:rPr>
      </w:pPr>
      <w:r w:rsidRPr="00DE72E3">
        <w:rPr>
          <w:rFonts w:ascii="Candara" w:eastAsia="Times New Roman" w:hAnsi="Candara" w:cs="Times New Roman"/>
          <w:sz w:val="24"/>
          <w:szCs w:val="24"/>
        </w:rPr>
        <w:t>Naskah MoU</w:t>
      </w:r>
    </w:p>
    <w:p w14:paraId="525D7257" w14:textId="77777777" w:rsidR="00893ED9" w:rsidRDefault="00893ED9" w:rsidP="00893ED9">
      <w:pPr>
        <w:pStyle w:val="ListParagraph"/>
        <w:spacing w:after="0" w:line="360" w:lineRule="auto"/>
        <w:ind w:left="450"/>
        <w:jc w:val="both"/>
        <w:rPr>
          <w:rFonts w:ascii="Candara" w:eastAsia="Times New Roman" w:hAnsi="Candara" w:cs="Times New Roman"/>
          <w:sz w:val="24"/>
          <w:szCs w:val="24"/>
        </w:rPr>
      </w:pPr>
    </w:p>
    <w:p w14:paraId="041E7044" w14:textId="77777777" w:rsidR="00893ED9" w:rsidRDefault="00893ED9" w:rsidP="00893ED9">
      <w:pPr>
        <w:pStyle w:val="ListParagraph"/>
        <w:spacing w:after="0" w:line="360" w:lineRule="auto"/>
        <w:ind w:left="450"/>
        <w:jc w:val="both"/>
        <w:rPr>
          <w:rFonts w:ascii="Candara" w:eastAsia="Times New Roman" w:hAnsi="Candara" w:cs="Times New Roman"/>
          <w:sz w:val="24"/>
          <w:szCs w:val="24"/>
        </w:rPr>
      </w:pPr>
    </w:p>
    <w:p w14:paraId="1D7932E2" w14:textId="77777777" w:rsidR="00893ED9" w:rsidRDefault="00893ED9" w:rsidP="00893ED9">
      <w:pPr>
        <w:pStyle w:val="ListParagraph"/>
        <w:spacing w:after="0" w:line="360" w:lineRule="auto"/>
        <w:ind w:left="450"/>
        <w:jc w:val="both"/>
        <w:rPr>
          <w:rFonts w:ascii="Candara" w:eastAsia="Times New Roman" w:hAnsi="Candara" w:cs="Times New Roman"/>
          <w:sz w:val="24"/>
          <w:szCs w:val="24"/>
        </w:rPr>
      </w:pPr>
    </w:p>
    <w:p w14:paraId="55013C42" w14:textId="77777777" w:rsidR="00893ED9" w:rsidRDefault="00893ED9" w:rsidP="00893ED9">
      <w:pPr>
        <w:pStyle w:val="ListParagraph"/>
        <w:spacing w:after="0" w:line="360" w:lineRule="auto"/>
        <w:ind w:left="450"/>
        <w:jc w:val="both"/>
        <w:rPr>
          <w:rFonts w:ascii="Candara" w:eastAsia="Times New Roman" w:hAnsi="Candara" w:cs="Times New Roman"/>
          <w:sz w:val="24"/>
          <w:szCs w:val="24"/>
        </w:rPr>
      </w:pPr>
    </w:p>
    <w:p w14:paraId="3F87142A" w14:textId="77777777" w:rsidR="00893ED9" w:rsidRDefault="00893ED9" w:rsidP="00893ED9">
      <w:pPr>
        <w:pStyle w:val="ListParagraph"/>
        <w:spacing w:after="0" w:line="360" w:lineRule="auto"/>
        <w:ind w:left="450"/>
        <w:jc w:val="both"/>
        <w:rPr>
          <w:rFonts w:ascii="Candara" w:eastAsia="Times New Roman" w:hAnsi="Candara" w:cs="Times New Roman"/>
          <w:sz w:val="24"/>
          <w:szCs w:val="24"/>
        </w:rPr>
      </w:pPr>
    </w:p>
    <w:p w14:paraId="0592E1B1" w14:textId="77777777" w:rsidR="00893ED9" w:rsidRDefault="00893ED9" w:rsidP="005058BA">
      <w:pPr>
        <w:spacing w:before="240"/>
        <w:jc w:val="center"/>
        <w:rPr>
          <w:rFonts w:ascii="Candara" w:hAnsi="Candara" w:cs="Times New Roman"/>
          <w:b/>
          <w:bCs/>
          <w:sz w:val="24"/>
          <w:szCs w:val="24"/>
        </w:rPr>
      </w:pPr>
    </w:p>
    <w:p w14:paraId="43D88898" w14:textId="0458F206" w:rsidR="005058BA" w:rsidRPr="00DE72E3" w:rsidRDefault="005058BA" w:rsidP="00893ED9">
      <w:pPr>
        <w:spacing w:before="240"/>
        <w:jc w:val="center"/>
        <w:rPr>
          <w:rFonts w:ascii="Candara" w:hAnsi="Candara" w:cs="Times New Roman"/>
          <w:b/>
          <w:bCs/>
          <w:sz w:val="24"/>
          <w:szCs w:val="24"/>
        </w:rPr>
      </w:pPr>
      <w:r w:rsidRPr="00DE72E3">
        <w:rPr>
          <w:rFonts w:ascii="Candara" w:hAnsi="Candara" w:cs="Times New Roman"/>
          <w:b/>
          <w:bCs/>
          <w:sz w:val="24"/>
          <w:szCs w:val="24"/>
        </w:rPr>
        <w:lastRenderedPageBreak/>
        <w:t>FOTO-FOTO KEGIATAN</w:t>
      </w:r>
    </w:p>
    <w:p w14:paraId="58884AAF" w14:textId="643060F4" w:rsidR="005058BA" w:rsidRPr="00DE72E3" w:rsidRDefault="007F6929" w:rsidP="005058BA">
      <w:pPr>
        <w:autoSpaceDE w:val="0"/>
        <w:autoSpaceDN w:val="0"/>
        <w:adjustRightInd w:val="0"/>
        <w:spacing w:after="0" w:line="240" w:lineRule="auto"/>
        <w:rPr>
          <w:rFonts w:ascii="Candara" w:hAnsi="Candara" w:cs="Times New Roman"/>
          <w:color w:val="000000"/>
          <w:sz w:val="24"/>
          <w:szCs w:val="24"/>
          <w:lang w:val="ms"/>
        </w:rPr>
      </w:pPr>
      <w:r w:rsidRPr="00DE72E3">
        <w:rPr>
          <w:rFonts w:ascii="Candara" w:hAnsi="Candara" w:cs="Times New Roman"/>
          <w:noProof/>
          <w:color w:val="000000"/>
          <w:sz w:val="24"/>
          <w:szCs w:val="24"/>
          <w:lang w:val="ms"/>
          <w14:ligatures w14:val="standardContextual"/>
        </w:rPr>
        <w:drawing>
          <wp:inline distT="0" distB="0" distL="0" distR="0" wp14:anchorId="7AFF268B" wp14:editId="701FD84F">
            <wp:extent cx="5219700" cy="2729553"/>
            <wp:effectExtent l="0" t="0" r="0" b="0"/>
            <wp:docPr id="5497920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792002" name="Picture 549792002"/>
                    <pic:cNvPicPr/>
                  </pic:nvPicPr>
                  <pic:blipFill>
                    <a:blip r:embed="rId13">
                      <a:extLst>
                        <a:ext uri="{28A0092B-C50C-407E-A947-70E740481C1C}">
                          <a14:useLocalDpi xmlns:a14="http://schemas.microsoft.com/office/drawing/2010/main" val="0"/>
                        </a:ext>
                      </a:extLst>
                    </a:blip>
                    <a:stretch>
                      <a:fillRect/>
                    </a:stretch>
                  </pic:blipFill>
                  <pic:spPr>
                    <a:xfrm>
                      <a:off x="0" y="0"/>
                      <a:ext cx="5223957" cy="2731779"/>
                    </a:xfrm>
                    <a:prstGeom prst="rect">
                      <a:avLst/>
                    </a:prstGeom>
                  </pic:spPr>
                </pic:pic>
              </a:graphicData>
            </a:graphic>
          </wp:inline>
        </w:drawing>
      </w:r>
    </w:p>
    <w:p w14:paraId="7FA5F808" w14:textId="77777777" w:rsidR="005058BA" w:rsidRPr="00DE72E3" w:rsidRDefault="005058BA" w:rsidP="005058BA">
      <w:pPr>
        <w:autoSpaceDE w:val="0"/>
        <w:autoSpaceDN w:val="0"/>
        <w:adjustRightInd w:val="0"/>
        <w:spacing w:after="0" w:line="240" w:lineRule="auto"/>
        <w:rPr>
          <w:rFonts w:ascii="Candara" w:hAnsi="Candara" w:cs="Times New Roman"/>
          <w:color w:val="000000"/>
          <w:sz w:val="24"/>
          <w:szCs w:val="24"/>
          <w:lang w:val="ms"/>
        </w:rPr>
      </w:pPr>
    </w:p>
    <w:p w14:paraId="1D2950A8" w14:textId="77777777" w:rsidR="007F6929" w:rsidRPr="00DE72E3" w:rsidRDefault="007F6929" w:rsidP="005058BA">
      <w:pPr>
        <w:autoSpaceDE w:val="0"/>
        <w:autoSpaceDN w:val="0"/>
        <w:adjustRightInd w:val="0"/>
        <w:spacing w:after="0" w:line="240" w:lineRule="auto"/>
        <w:rPr>
          <w:rFonts w:ascii="Candara" w:hAnsi="Candara" w:cs="Times New Roman"/>
          <w:color w:val="000000"/>
          <w:sz w:val="24"/>
          <w:szCs w:val="24"/>
          <w:lang w:val="ms"/>
        </w:rPr>
      </w:pPr>
      <w:r w:rsidRPr="00DE72E3">
        <w:rPr>
          <w:rFonts w:ascii="Candara" w:hAnsi="Candara" w:cs="Times New Roman"/>
          <w:noProof/>
          <w:color w:val="000000"/>
          <w:sz w:val="24"/>
          <w:szCs w:val="24"/>
          <w:lang w:val="ms"/>
          <w14:ligatures w14:val="standardContextual"/>
        </w:rPr>
        <w:drawing>
          <wp:inline distT="0" distB="0" distL="0" distR="0" wp14:anchorId="45301716" wp14:editId="2086CFC8">
            <wp:extent cx="5219700" cy="2988860"/>
            <wp:effectExtent l="0" t="0" r="0" b="2540"/>
            <wp:docPr id="9830379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37979" name="Picture 983037979"/>
                    <pic:cNvPicPr/>
                  </pic:nvPicPr>
                  <pic:blipFill>
                    <a:blip r:embed="rId14">
                      <a:extLst>
                        <a:ext uri="{28A0092B-C50C-407E-A947-70E740481C1C}">
                          <a14:useLocalDpi xmlns:a14="http://schemas.microsoft.com/office/drawing/2010/main" val="0"/>
                        </a:ext>
                      </a:extLst>
                    </a:blip>
                    <a:stretch>
                      <a:fillRect/>
                    </a:stretch>
                  </pic:blipFill>
                  <pic:spPr>
                    <a:xfrm>
                      <a:off x="0" y="0"/>
                      <a:ext cx="5222588" cy="2990514"/>
                    </a:xfrm>
                    <a:prstGeom prst="rect">
                      <a:avLst/>
                    </a:prstGeom>
                  </pic:spPr>
                </pic:pic>
              </a:graphicData>
            </a:graphic>
          </wp:inline>
        </w:drawing>
      </w:r>
    </w:p>
    <w:p w14:paraId="5507F959" w14:textId="77777777" w:rsidR="005058BA" w:rsidRPr="00DE72E3" w:rsidRDefault="005058BA" w:rsidP="005058BA">
      <w:pPr>
        <w:autoSpaceDE w:val="0"/>
        <w:autoSpaceDN w:val="0"/>
        <w:adjustRightInd w:val="0"/>
        <w:spacing w:after="0" w:line="240" w:lineRule="auto"/>
        <w:rPr>
          <w:rFonts w:ascii="Candara" w:hAnsi="Candara" w:cs="Times New Roman"/>
          <w:color w:val="000000"/>
          <w:sz w:val="24"/>
          <w:szCs w:val="24"/>
          <w:lang w:val="ms"/>
        </w:rPr>
      </w:pPr>
    </w:p>
    <w:p w14:paraId="0B8D7612" w14:textId="77777777" w:rsidR="005058BA" w:rsidRPr="00DE72E3" w:rsidRDefault="005058BA" w:rsidP="005058BA">
      <w:pPr>
        <w:autoSpaceDE w:val="0"/>
        <w:autoSpaceDN w:val="0"/>
        <w:adjustRightInd w:val="0"/>
        <w:spacing w:after="0" w:line="240" w:lineRule="auto"/>
        <w:rPr>
          <w:rFonts w:ascii="Candara" w:hAnsi="Candara" w:cs="Times New Roman"/>
          <w:color w:val="000000"/>
          <w:sz w:val="24"/>
          <w:szCs w:val="24"/>
          <w:lang w:val="ms"/>
        </w:rPr>
      </w:pPr>
    </w:p>
    <w:p w14:paraId="4CF73C5F" w14:textId="77777777" w:rsidR="005058BA" w:rsidRPr="00DE72E3" w:rsidRDefault="005058BA" w:rsidP="005058BA">
      <w:pPr>
        <w:autoSpaceDE w:val="0"/>
        <w:autoSpaceDN w:val="0"/>
        <w:adjustRightInd w:val="0"/>
        <w:spacing w:after="0" w:line="240" w:lineRule="auto"/>
        <w:rPr>
          <w:rFonts w:ascii="Candara" w:hAnsi="Candara" w:cs="Times New Roman"/>
          <w:color w:val="000000"/>
          <w:sz w:val="24"/>
          <w:szCs w:val="24"/>
          <w:lang w:val="ms"/>
        </w:rPr>
      </w:pPr>
      <w:r w:rsidRPr="00DE72E3">
        <w:rPr>
          <w:rFonts w:ascii="Candara" w:hAnsi="Candara" w:cs="Times New Roman"/>
          <w:color w:val="000000"/>
          <w:sz w:val="24"/>
          <w:szCs w:val="24"/>
          <w:lang w:val="ms"/>
        </w:rPr>
        <w:t>Link Berita:</w:t>
      </w:r>
    </w:p>
    <w:p w14:paraId="1F726A85" w14:textId="784B51D9" w:rsidR="005058BA" w:rsidRPr="00974771" w:rsidRDefault="00AA5ED7" w:rsidP="00974771">
      <w:pPr>
        <w:autoSpaceDE w:val="0"/>
        <w:autoSpaceDN w:val="0"/>
        <w:adjustRightInd w:val="0"/>
        <w:spacing w:after="0" w:line="240" w:lineRule="auto"/>
        <w:rPr>
          <w:rFonts w:ascii="Candara" w:hAnsi="Candara" w:cs="Times New Roman"/>
          <w:b/>
          <w:bCs/>
          <w:color w:val="000000"/>
          <w:sz w:val="24"/>
          <w:szCs w:val="24"/>
          <w:lang w:val="ms"/>
        </w:rPr>
      </w:pPr>
      <w:hyperlink r:id="rId15" w:history="1">
        <w:r w:rsidRPr="00DE72E3">
          <w:rPr>
            <w:rStyle w:val="Hyperlink"/>
            <w:rFonts w:ascii="Candara" w:hAnsi="Candara" w:cs="Times New Roman"/>
          </w:rPr>
          <w:t>https://pai.iaingorontalo.ac.id/kegiatan-zikir-akbar-akhir-tahun-di-manado-sebagai-rangkaian-pkm-internasional-prodi-pai/</w:t>
        </w:r>
      </w:hyperlink>
      <w:r w:rsidRPr="00DE72E3">
        <w:rPr>
          <w:rFonts w:ascii="Candara" w:hAnsi="Candara" w:cs="Times New Roman"/>
        </w:rPr>
        <w:t xml:space="preserve"> </w:t>
      </w:r>
    </w:p>
    <w:p w14:paraId="036D4224" w14:textId="77777777" w:rsidR="002D6BF0" w:rsidRPr="00DE72E3" w:rsidRDefault="002D6BF0" w:rsidP="00075589">
      <w:pPr>
        <w:rPr>
          <w:rFonts w:ascii="Candara" w:hAnsi="Candara" w:cs="Times New Roman"/>
          <w:b/>
          <w:bCs/>
          <w:sz w:val="24"/>
          <w:szCs w:val="24"/>
          <w:lang w:val="ms"/>
        </w:rPr>
      </w:pPr>
    </w:p>
    <w:p w14:paraId="118F200B" w14:textId="77777777" w:rsidR="005058BA" w:rsidRPr="00DE72E3" w:rsidRDefault="005058BA" w:rsidP="005058BA">
      <w:pPr>
        <w:jc w:val="center"/>
        <w:rPr>
          <w:rFonts w:ascii="Candara" w:hAnsi="Candara" w:cs="Times New Roman"/>
          <w:b/>
          <w:bCs/>
          <w:sz w:val="24"/>
          <w:szCs w:val="24"/>
          <w:lang w:val="ms"/>
        </w:rPr>
      </w:pPr>
      <w:r w:rsidRPr="00DE72E3">
        <w:rPr>
          <w:rFonts w:ascii="Candara" w:hAnsi="Candara" w:cs="Times New Roman"/>
          <w:b/>
          <w:bCs/>
          <w:sz w:val="24"/>
          <w:szCs w:val="24"/>
          <w:lang w:val="ms"/>
        </w:rPr>
        <w:lastRenderedPageBreak/>
        <w:t>BUKTI  KERJASAMA</w:t>
      </w:r>
    </w:p>
    <w:p w14:paraId="3ACD0BFB" w14:textId="77777777" w:rsidR="005058BA" w:rsidRPr="00DE72E3" w:rsidRDefault="00F954A1" w:rsidP="005058BA">
      <w:pPr>
        <w:autoSpaceDE w:val="0"/>
        <w:autoSpaceDN w:val="0"/>
        <w:adjustRightInd w:val="0"/>
        <w:spacing w:after="0" w:line="240" w:lineRule="auto"/>
        <w:rPr>
          <w:rFonts w:ascii="Candara" w:hAnsi="Candara" w:cs="Times New Roman"/>
          <w:color w:val="000000"/>
          <w:sz w:val="24"/>
          <w:szCs w:val="24"/>
          <w:lang w:val="ms-MY"/>
        </w:rPr>
      </w:pPr>
      <w:r w:rsidRPr="00DE72E3">
        <w:rPr>
          <w:rFonts w:ascii="Candara" w:hAnsi="Candara"/>
          <w:noProof/>
          <w14:ligatures w14:val="standardContextual"/>
        </w:rPr>
        <w:drawing>
          <wp:inline distT="0" distB="0" distL="0" distR="0" wp14:anchorId="03F255B7" wp14:editId="6FF31BAB">
            <wp:extent cx="5219700" cy="7134860"/>
            <wp:effectExtent l="0" t="0" r="0" b="889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a:picLocks/>
                    </pic:cNvPicPr>
                  </pic:nvPicPr>
                  <pic:blipFill>
                    <a:blip r:embed="rId16" cstate="print"/>
                    <a:stretch>
                      <a:fillRect/>
                    </a:stretch>
                  </pic:blipFill>
                  <pic:spPr>
                    <a:xfrm>
                      <a:off x="0" y="0"/>
                      <a:ext cx="5219700" cy="7134860"/>
                    </a:xfrm>
                    <a:prstGeom prst="rect">
                      <a:avLst/>
                    </a:prstGeom>
                  </pic:spPr>
                </pic:pic>
              </a:graphicData>
            </a:graphic>
          </wp:inline>
        </w:drawing>
      </w:r>
    </w:p>
    <w:p w14:paraId="675168AF" w14:textId="77777777" w:rsidR="005058BA" w:rsidRPr="00DE72E3" w:rsidRDefault="00F954A1" w:rsidP="005058BA">
      <w:pPr>
        <w:rPr>
          <w:rFonts w:ascii="Candara" w:hAnsi="Candara" w:cs="Times New Roman"/>
          <w:sz w:val="24"/>
          <w:szCs w:val="24"/>
          <w:lang w:val="ms-MY"/>
        </w:rPr>
      </w:pPr>
      <w:r w:rsidRPr="00DE72E3">
        <w:rPr>
          <w:rFonts w:ascii="Candara" w:hAnsi="Candara"/>
          <w:noProof/>
          <w14:ligatures w14:val="standardContextual"/>
        </w:rPr>
        <w:lastRenderedPageBreak/>
        <w:drawing>
          <wp:inline distT="0" distB="0" distL="0" distR="0" wp14:anchorId="760E0F33" wp14:editId="6B3A8713">
            <wp:extent cx="5115560" cy="7538085"/>
            <wp:effectExtent l="0" t="0" r="8890" b="5715"/>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a:picLocks/>
                    </pic:cNvPicPr>
                  </pic:nvPicPr>
                  <pic:blipFill>
                    <a:blip r:embed="rId17" cstate="print"/>
                    <a:stretch>
                      <a:fillRect/>
                    </a:stretch>
                  </pic:blipFill>
                  <pic:spPr>
                    <a:xfrm>
                      <a:off x="0" y="0"/>
                      <a:ext cx="5115560" cy="7538085"/>
                    </a:xfrm>
                    <a:prstGeom prst="rect">
                      <a:avLst/>
                    </a:prstGeom>
                  </pic:spPr>
                </pic:pic>
              </a:graphicData>
            </a:graphic>
          </wp:inline>
        </w:drawing>
      </w:r>
      <w:r w:rsidRPr="00DE72E3">
        <w:rPr>
          <w:rFonts w:ascii="Candara" w:hAnsi="Candara"/>
          <w:noProof/>
          <w14:ligatures w14:val="standardContextual"/>
        </w:rPr>
        <w:t xml:space="preserve"> </w:t>
      </w:r>
      <w:r w:rsidRPr="00DE72E3">
        <w:rPr>
          <w:rFonts w:ascii="Candara" w:hAnsi="Candara"/>
          <w:noProof/>
          <w14:ligatures w14:val="standardContextual"/>
        </w:rPr>
        <w:lastRenderedPageBreak/>
        <w:drawing>
          <wp:inline distT="0" distB="0" distL="0" distR="0" wp14:anchorId="71C8E7C1" wp14:editId="01E662BB">
            <wp:extent cx="5209540" cy="7538085"/>
            <wp:effectExtent l="0" t="0" r="0" b="5715"/>
            <wp:docPr id="140913055"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a:picLocks/>
                    </pic:cNvPicPr>
                  </pic:nvPicPr>
                  <pic:blipFill>
                    <a:blip r:embed="rId18" cstate="print"/>
                    <a:stretch>
                      <a:fillRect/>
                    </a:stretch>
                  </pic:blipFill>
                  <pic:spPr>
                    <a:xfrm>
                      <a:off x="0" y="0"/>
                      <a:ext cx="5209540" cy="7538085"/>
                    </a:xfrm>
                    <a:prstGeom prst="rect">
                      <a:avLst/>
                    </a:prstGeom>
                  </pic:spPr>
                </pic:pic>
              </a:graphicData>
            </a:graphic>
          </wp:inline>
        </w:drawing>
      </w:r>
      <w:r w:rsidRPr="00DE72E3">
        <w:rPr>
          <w:rFonts w:ascii="Candara" w:hAnsi="Candara"/>
          <w:noProof/>
          <w14:ligatures w14:val="standardContextual"/>
        </w:rPr>
        <w:t xml:space="preserve"> </w:t>
      </w:r>
      <w:r w:rsidRPr="00DE72E3">
        <w:rPr>
          <w:rFonts w:ascii="Candara" w:hAnsi="Candara"/>
          <w:noProof/>
          <w14:ligatures w14:val="standardContextual"/>
        </w:rPr>
        <w:lastRenderedPageBreak/>
        <w:drawing>
          <wp:inline distT="0" distB="0" distL="0" distR="0" wp14:anchorId="66E62CB3" wp14:editId="66A47EAB">
            <wp:extent cx="5170805" cy="7538085"/>
            <wp:effectExtent l="0" t="0" r="0" b="5715"/>
            <wp:docPr id="661475358"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a:picLocks/>
                    </pic:cNvPicPr>
                  </pic:nvPicPr>
                  <pic:blipFill>
                    <a:blip r:embed="rId19" cstate="print"/>
                    <a:stretch>
                      <a:fillRect/>
                    </a:stretch>
                  </pic:blipFill>
                  <pic:spPr>
                    <a:xfrm>
                      <a:off x="0" y="0"/>
                      <a:ext cx="5170805" cy="7538085"/>
                    </a:xfrm>
                    <a:prstGeom prst="rect">
                      <a:avLst/>
                    </a:prstGeom>
                  </pic:spPr>
                </pic:pic>
              </a:graphicData>
            </a:graphic>
          </wp:inline>
        </w:drawing>
      </w:r>
      <w:r w:rsidRPr="00DE72E3">
        <w:rPr>
          <w:rFonts w:ascii="Candara" w:hAnsi="Candara"/>
          <w:noProof/>
          <w14:ligatures w14:val="standardContextual"/>
        </w:rPr>
        <w:t xml:space="preserve"> </w:t>
      </w:r>
      <w:r w:rsidRPr="00DE72E3">
        <w:rPr>
          <w:rFonts w:ascii="Candara" w:hAnsi="Candara"/>
          <w:noProof/>
          <w14:ligatures w14:val="standardContextual"/>
        </w:rPr>
        <w:lastRenderedPageBreak/>
        <w:drawing>
          <wp:inline distT="0" distB="0" distL="0" distR="0" wp14:anchorId="6D6234D5" wp14:editId="36F1A1AE">
            <wp:extent cx="5219700" cy="7463790"/>
            <wp:effectExtent l="0" t="0" r="0" b="381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a:picLocks/>
                    </pic:cNvPicPr>
                  </pic:nvPicPr>
                  <pic:blipFill>
                    <a:blip r:embed="rId20" cstate="print"/>
                    <a:stretch>
                      <a:fillRect/>
                    </a:stretch>
                  </pic:blipFill>
                  <pic:spPr>
                    <a:xfrm>
                      <a:off x="0" y="0"/>
                      <a:ext cx="5219700" cy="7463790"/>
                    </a:xfrm>
                    <a:prstGeom prst="rect">
                      <a:avLst/>
                    </a:prstGeom>
                  </pic:spPr>
                </pic:pic>
              </a:graphicData>
            </a:graphic>
          </wp:inline>
        </w:drawing>
      </w:r>
      <w:r w:rsidRPr="00DE72E3">
        <w:rPr>
          <w:rFonts w:ascii="Candara" w:hAnsi="Candara"/>
          <w:noProof/>
          <w14:ligatures w14:val="standardContextual"/>
        </w:rPr>
        <w:t xml:space="preserve"> </w:t>
      </w:r>
      <w:r w:rsidRPr="00DE72E3">
        <w:rPr>
          <w:rFonts w:ascii="Candara" w:hAnsi="Candara"/>
          <w:noProof/>
          <w14:ligatures w14:val="standardContextual"/>
        </w:rPr>
        <w:lastRenderedPageBreak/>
        <w:drawing>
          <wp:inline distT="0" distB="0" distL="0" distR="0" wp14:anchorId="621B9629" wp14:editId="16125CF7">
            <wp:extent cx="5219700" cy="7393305"/>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a:picLocks/>
                    </pic:cNvPicPr>
                  </pic:nvPicPr>
                  <pic:blipFill>
                    <a:blip r:embed="rId21" cstate="print"/>
                    <a:stretch>
                      <a:fillRect/>
                    </a:stretch>
                  </pic:blipFill>
                  <pic:spPr>
                    <a:xfrm>
                      <a:off x="0" y="0"/>
                      <a:ext cx="5219700" cy="7393305"/>
                    </a:xfrm>
                    <a:prstGeom prst="rect">
                      <a:avLst/>
                    </a:prstGeom>
                  </pic:spPr>
                </pic:pic>
              </a:graphicData>
            </a:graphic>
          </wp:inline>
        </w:drawing>
      </w:r>
      <w:r w:rsidRPr="00DE72E3">
        <w:rPr>
          <w:rFonts w:ascii="Candara" w:hAnsi="Candara"/>
          <w:noProof/>
          <w14:ligatures w14:val="standardContextual"/>
        </w:rPr>
        <w:t xml:space="preserve"> </w:t>
      </w:r>
      <w:r w:rsidRPr="00DE72E3">
        <w:rPr>
          <w:rFonts w:ascii="Candara" w:hAnsi="Candara"/>
          <w:noProof/>
          <w14:ligatures w14:val="standardContextual"/>
        </w:rPr>
        <w:lastRenderedPageBreak/>
        <w:drawing>
          <wp:inline distT="0" distB="0" distL="0" distR="0" wp14:anchorId="18740887" wp14:editId="3044E8C8">
            <wp:extent cx="5219700" cy="634682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a:picLocks/>
                    </pic:cNvPicPr>
                  </pic:nvPicPr>
                  <pic:blipFill>
                    <a:blip r:embed="rId22" cstate="print"/>
                    <a:stretch>
                      <a:fillRect/>
                    </a:stretch>
                  </pic:blipFill>
                  <pic:spPr>
                    <a:xfrm>
                      <a:off x="0" y="0"/>
                      <a:ext cx="5219700" cy="6346825"/>
                    </a:xfrm>
                    <a:prstGeom prst="rect">
                      <a:avLst/>
                    </a:prstGeom>
                  </pic:spPr>
                </pic:pic>
              </a:graphicData>
            </a:graphic>
          </wp:inline>
        </w:drawing>
      </w:r>
      <w:r w:rsidRPr="00DE72E3">
        <w:rPr>
          <w:rFonts w:ascii="Candara" w:hAnsi="Candara"/>
          <w:noProof/>
          <w14:ligatures w14:val="standardContextual"/>
        </w:rPr>
        <w:t xml:space="preserve"> </w:t>
      </w:r>
      <w:r w:rsidRPr="00DE72E3">
        <w:rPr>
          <w:rFonts w:ascii="Candara" w:hAnsi="Candara"/>
          <w:noProof/>
          <w14:ligatures w14:val="standardContextual"/>
        </w:rPr>
        <w:lastRenderedPageBreak/>
        <w:drawing>
          <wp:inline distT="0" distB="0" distL="0" distR="0" wp14:anchorId="451F477B" wp14:editId="7D3C94EC">
            <wp:extent cx="5219700" cy="6372860"/>
            <wp:effectExtent l="0" t="0" r="0" b="889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a:picLocks/>
                    </pic:cNvPicPr>
                  </pic:nvPicPr>
                  <pic:blipFill>
                    <a:blip r:embed="rId23" cstate="print"/>
                    <a:stretch>
                      <a:fillRect/>
                    </a:stretch>
                  </pic:blipFill>
                  <pic:spPr>
                    <a:xfrm>
                      <a:off x="0" y="0"/>
                      <a:ext cx="5219700" cy="6372860"/>
                    </a:xfrm>
                    <a:prstGeom prst="rect">
                      <a:avLst/>
                    </a:prstGeom>
                  </pic:spPr>
                </pic:pic>
              </a:graphicData>
            </a:graphic>
          </wp:inline>
        </w:drawing>
      </w:r>
    </w:p>
    <w:p w14:paraId="3929ECDF" w14:textId="77777777" w:rsidR="005058BA" w:rsidRPr="00DE72E3" w:rsidRDefault="005058BA" w:rsidP="005058BA">
      <w:pPr>
        <w:rPr>
          <w:rFonts w:ascii="Candara" w:hAnsi="Candara" w:cs="Times New Roman"/>
          <w:sz w:val="24"/>
          <w:szCs w:val="24"/>
          <w:lang w:val="ms-MY"/>
        </w:rPr>
      </w:pPr>
    </w:p>
    <w:p w14:paraId="1871050D" w14:textId="77777777" w:rsidR="005058BA" w:rsidRPr="00DE72E3" w:rsidRDefault="005058BA" w:rsidP="005058BA">
      <w:pPr>
        <w:tabs>
          <w:tab w:val="left" w:pos="2207"/>
        </w:tabs>
        <w:rPr>
          <w:rFonts w:ascii="Candara" w:hAnsi="Candara" w:cs="Times New Roman"/>
          <w:sz w:val="24"/>
          <w:szCs w:val="24"/>
          <w:lang w:val="ms-MY"/>
        </w:rPr>
      </w:pPr>
    </w:p>
    <w:p w14:paraId="42DB75A0" w14:textId="77777777" w:rsidR="005058BA" w:rsidRPr="00DE72E3" w:rsidRDefault="005058BA" w:rsidP="005058BA">
      <w:pPr>
        <w:autoSpaceDE w:val="0"/>
        <w:autoSpaceDN w:val="0"/>
        <w:adjustRightInd w:val="0"/>
        <w:spacing w:after="0" w:line="240" w:lineRule="auto"/>
        <w:rPr>
          <w:rFonts w:ascii="Candara" w:hAnsi="Candara" w:cs="Times New Roman"/>
          <w:color w:val="000000"/>
          <w:sz w:val="24"/>
          <w:szCs w:val="24"/>
          <w:lang w:val="ms-MY"/>
        </w:rPr>
      </w:pPr>
    </w:p>
    <w:p w14:paraId="783C53E9" w14:textId="77777777" w:rsidR="005058BA" w:rsidRPr="00DE72E3" w:rsidRDefault="005058BA" w:rsidP="005058BA">
      <w:pPr>
        <w:autoSpaceDE w:val="0"/>
        <w:autoSpaceDN w:val="0"/>
        <w:adjustRightInd w:val="0"/>
        <w:spacing w:after="0" w:line="240" w:lineRule="auto"/>
        <w:rPr>
          <w:rFonts w:ascii="Candara" w:hAnsi="Candara" w:cs="Times New Roman"/>
          <w:color w:val="000000"/>
          <w:sz w:val="24"/>
          <w:szCs w:val="24"/>
          <w:lang w:val="ms-MY"/>
        </w:rPr>
      </w:pPr>
      <w:r w:rsidRPr="00DE72E3">
        <w:rPr>
          <w:rFonts w:ascii="Candara" w:hAnsi="Candara" w:cs="Times New Roman"/>
          <w:noProof/>
          <w:color w:val="000000"/>
          <w:sz w:val="24"/>
          <w:szCs w:val="24"/>
          <w:lang w:val="ms-MY"/>
        </w:rPr>
        <w:lastRenderedPageBreak/>
        <w:drawing>
          <wp:inline distT="0" distB="0" distL="0" distR="0" wp14:anchorId="03A91AF4" wp14:editId="097BA6FC">
            <wp:extent cx="5219700" cy="6974205"/>
            <wp:effectExtent l="0" t="0" r="0" b="0"/>
            <wp:docPr id="4731903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190328" name="Picture 473190328"/>
                    <pic:cNvPicPr/>
                  </pic:nvPicPr>
                  <pic:blipFill>
                    <a:blip r:embed="rId24">
                      <a:extLst>
                        <a:ext uri="{28A0092B-C50C-407E-A947-70E740481C1C}">
                          <a14:useLocalDpi xmlns:a14="http://schemas.microsoft.com/office/drawing/2010/main" val="0"/>
                        </a:ext>
                      </a:extLst>
                    </a:blip>
                    <a:stretch>
                      <a:fillRect/>
                    </a:stretch>
                  </pic:blipFill>
                  <pic:spPr>
                    <a:xfrm>
                      <a:off x="0" y="0"/>
                      <a:ext cx="5219700" cy="6974205"/>
                    </a:xfrm>
                    <a:prstGeom prst="rect">
                      <a:avLst/>
                    </a:prstGeom>
                  </pic:spPr>
                </pic:pic>
              </a:graphicData>
            </a:graphic>
          </wp:inline>
        </w:drawing>
      </w:r>
    </w:p>
    <w:p w14:paraId="3D6C1B37" w14:textId="77777777" w:rsidR="00515D54" w:rsidRPr="00DE72E3" w:rsidRDefault="00515D54">
      <w:pPr>
        <w:rPr>
          <w:rFonts w:ascii="Candara" w:hAnsi="Candara" w:cs="Times New Roman"/>
        </w:rPr>
      </w:pPr>
    </w:p>
    <w:sectPr w:rsidR="00515D54" w:rsidRPr="00DE72E3" w:rsidSect="005058BA">
      <w:footerReference w:type="default" r:id="rId25"/>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33BA3" w14:textId="77777777" w:rsidR="0004039B" w:rsidRDefault="0004039B" w:rsidP="00E5271E">
      <w:pPr>
        <w:spacing w:after="0" w:line="240" w:lineRule="auto"/>
      </w:pPr>
      <w:r>
        <w:separator/>
      </w:r>
    </w:p>
  </w:endnote>
  <w:endnote w:type="continuationSeparator" w:id="0">
    <w:p w14:paraId="4042B6DB" w14:textId="77777777" w:rsidR="0004039B" w:rsidRDefault="0004039B" w:rsidP="00E527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6065347"/>
      <w:docPartObj>
        <w:docPartGallery w:val="Page Numbers (Bottom of Page)"/>
        <w:docPartUnique/>
      </w:docPartObj>
    </w:sdtPr>
    <w:sdtEndPr>
      <w:rPr>
        <w:noProof/>
      </w:rPr>
    </w:sdtEndPr>
    <w:sdtContent>
      <w:p w14:paraId="7D60DF7D" w14:textId="3A75AD6C" w:rsidR="00E5271E" w:rsidRDefault="00E527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EDA900" w14:textId="77777777" w:rsidR="00E5271E" w:rsidRDefault="00E527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BA71B" w14:textId="77777777" w:rsidR="0004039B" w:rsidRDefault="0004039B" w:rsidP="00E5271E">
      <w:pPr>
        <w:spacing w:after="0" w:line="240" w:lineRule="auto"/>
      </w:pPr>
      <w:r>
        <w:separator/>
      </w:r>
    </w:p>
  </w:footnote>
  <w:footnote w:type="continuationSeparator" w:id="0">
    <w:p w14:paraId="7FF3D87A" w14:textId="77777777" w:rsidR="0004039B" w:rsidRDefault="0004039B" w:rsidP="00E527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5E4586"/>
    <w:multiLevelType w:val="multilevel"/>
    <w:tmpl w:val="C090D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B27505"/>
    <w:multiLevelType w:val="multilevel"/>
    <w:tmpl w:val="66BA4AD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1030B8"/>
    <w:multiLevelType w:val="multilevel"/>
    <w:tmpl w:val="09AED0B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B8615C"/>
    <w:multiLevelType w:val="multilevel"/>
    <w:tmpl w:val="8E62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FE0A81"/>
    <w:multiLevelType w:val="hybridMultilevel"/>
    <w:tmpl w:val="352EA674"/>
    <w:lvl w:ilvl="0" w:tplc="04090019">
      <w:start w:val="1"/>
      <w:numFmt w:val="lowerLetter"/>
      <w:lvlText w:val="%1."/>
      <w:lvlJc w:val="left"/>
      <w:pPr>
        <w:ind w:left="1145" w:hanging="360"/>
      </w:p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7" w15:restartNumberingAfterBreak="0">
    <w:nsid w:val="64F54D2E"/>
    <w:multiLevelType w:val="multilevel"/>
    <w:tmpl w:val="5A6A07C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E9471A"/>
    <w:multiLevelType w:val="multilevel"/>
    <w:tmpl w:val="63D68F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num w:numId="1" w16cid:durableId="1585261573">
    <w:abstractNumId w:val="0"/>
  </w:num>
  <w:num w:numId="2" w16cid:durableId="489951662">
    <w:abstractNumId w:val="5"/>
  </w:num>
  <w:num w:numId="3" w16cid:durableId="1644308884">
    <w:abstractNumId w:val="6"/>
  </w:num>
  <w:num w:numId="4" w16cid:durableId="842429201">
    <w:abstractNumId w:val="7"/>
  </w:num>
  <w:num w:numId="5" w16cid:durableId="2062244123">
    <w:abstractNumId w:val="8"/>
  </w:num>
  <w:num w:numId="6" w16cid:durableId="2100832105">
    <w:abstractNumId w:val="9"/>
  </w:num>
  <w:num w:numId="7" w16cid:durableId="529493982">
    <w:abstractNumId w:val="1"/>
  </w:num>
  <w:num w:numId="8" w16cid:durableId="1101336467">
    <w:abstractNumId w:val="4"/>
  </w:num>
  <w:num w:numId="9" w16cid:durableId="1304383860">
    <w:abstractNumId w:val="3"/>
  </w:num>
  <w:num w:numId="10" w16cid:durableId="4349812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8BA"/>
    <w:rsid w:val="00024994"/>
    <w:rsid w:val="0004039B"/>
    <w:rsid w:val="00075589"/>
    <w:rsid w:val="001574E3"/>
    <w:rsid w:val="002937DA"/>
    <w:rsid w:val="002D6BF0"/>
    <w:rsid w:val="002D6CA7"/>
    <w:rsid w:val="002F11CC"/>
    <w:rsid w:val="0034092C"/>
    <w:rsid w:val="003718BE"/>
    <w:rsid w:val="0039443C"/>
    <w:rsid w:val="00403576"/>
    <w:rsid w:val="005058BA"/>
    <w:rsid w:val="00515D54"/>
    <w:rsid w:val="005468E7"/>
    <w:rsid w:val="00581F00"/>
    <w:rsid w:val="0068394C"/>
    <w:rsid w:val="00784D5D"/>
    <w:rsid w:val="007A329C"/>
    <w:rsid w:val="007E1894"/>
    <w:rsid w:val="007F1F81"/>
    <w:rsid w:val="007F6929"/>
    <w:rsid w:val="00816267"/>
    <w:rsid w:val="00855BC0"/>
    <w:rsid w:val="00893ED9"/>
    <w:rsid w:val="008A45D8"/>
    <w:rsid w:val="008E5A02"/>
    <w:rsid w:val="00974771"/>
    <w:rsid w:val="009B2771"/>
    <w:rsid w:val="009D38AC"/>
    <w:rsid w:val="009F5BE4"/>
    <w:rsid w:val="00AA5ED7"/>
    <w:rsid w:val="00AF2561"/>
    <w:rsid w:val="00B135A1"/>
    <w:rsid w:val="00B46053"/>
    <w:rsid w:val="00B822BD"/>
    <w:rsid w:val="00BA4F9A"/>
    <w:rsid w:val="00C812DA"/>
    <w:rsid w:val="00D45A33"/>
    <w:rsid w:val="00DA300F"/>
    <w:rsid w:val="00DE72E3"/>
    <w:rsid w:val="00DF04FE"/>
    <w:rsid w:val="00E5271E"/>
    <w:rsid w:val="00F954A1"/>
    <w:rsid w:val="00F96002"/>
    <w:rsid w:val="00FD08D3"/>
    <w:rsid w:val="00FE167F"/>
    <w:rsid w:val="00FE4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84CCE"/>
  <w15:chartTrackingRefBased/>
  <w15:docId w15:val="{67EA115B-2EBB-4EFD-80E2-5412C234F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8BA"/>
    <w:pPr>
      <w:spacing w:line="259" w:lineRule="auto"/>
    </w:pPr>
    <w:rPr>
      <w:kern w:val="0"/>
      <w:sz w:val="22"/>
      <w:szCs w:val="22"/>
      <w14:ligatures w14:val="none"/>
    </w:rPr>
  </w:style>
  <w:style w:type="paragraph" w:styleId="Heading1">
    <w:name w:val="heading 1"/>
    <w:basedOn w:val="Normal"/>
    <w:next w:val="Normal"/>
    <w:link w:val="Heading1Char"/>
    <w:uiPriority w:val="9"/>
    <w:qFormat/>
    <w:rsid w:val="005058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58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58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58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58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58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58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58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58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8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58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58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58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58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58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8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8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8BA"/>
    <w:rPr>
      <w:rFonts w:eastAsiaTheme="majorEastAsia" w:cstheme="majorBidi"/>
      <w:color w:val="272727" w:themeColor="text1" w:themeTint="D8"/>
    </w:rPr>
  </w:style>
  <w:style w:type="paragraph" w:styleId="Title">
    <w:name w:val="Title"/>
    <w:basedOn w:val="Normal"/>
    <w:next w:val="Normal"/>
    <w:link w:val="TitleChar"/>
    <w:uiPriority w:val="10"/>
    <w:qFormat/>
    <w:rsid w:val="005058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58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8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58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8BA"/>
    <w:pPr>
      <w:spacing w:before="160"/>
      <w:jc w:val="center"/>
    </w:pPr>
    <w:rPr>
      <w:i/>
      <w:iCs/>
      <w:color w:val="404040" w:themeColor="text1" w:themeTint="BF"/>
    </w:rPr>
  </w:style>
  <w:style w:type="character" w:customStyle="1" w:styleId="QuoteChar">
    <w:name w:val="Quote Char"/>
    <w:basedOn w:val="DefaultParagraphFont"/>
    <w:link w:val="Quote"/>
    <w:uiPriority w:val="29"/>
    <w:rsid w:val="005058BA"/>
    <w:rPr>
      <w:i/>
      <w:iCs/>
      <w:color w:val="404040" w:themeColor="text1" w:themeTint="BF"/>
    </w:rPr>
  </w:style>
  <w:style w:type="paragraph" w:styleId="ListParagraph">
    <w:name w:val="List Paragraph"/>
    <w:basedOn w:val="Normal"/>
    <w:uiPriority w:val="34"/>
    <w:qFormat/>
    <w:rsid w:val="005058BA"/>
    <w:pPr>
      <w:ind w:left="720"/>
      <w:contextualSpacing/>
    </w:pPr>
  </w:style>
  <w:style w:type="character" w:styleId="IntenseEmphasis">
    <w:name w:val="Intense Emphasis"/>
    <w:basedOn w:val="DefaultParagraphFont"/>
    <w:uiPriority w:val="21"/>
    <w:qFormat/>
    <w:rsid w:val="005058BA"/>
    <w:rPr>
      <w:i/>
      <w:iCs/>
      <w:color w:val="2F5496" w:themeColor="accent1" w:themeShade="BF"/>
    </w:rPr>
  </w:style>
  <w:style w:type="paragraph" w:styleId="IntenseQuote">
    <w:name w:val="Intense Quote"/>
    <w:basedOn w:val="Normal"/>
    <w:next w:val="Normal"/>
    <w:link w:val="IntenseQuoteChar"/>
    <w:uiPriority w:val="30"/>
    <w:qFormat/>
    <w:rsid w:val="005058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58BA"/>
    <w:rPr>
      <w:i/>
      <w:iCs/>
      <w:color w:val="2F5496" w:themeColor="accent1" w:themeShade="BF"/>
    </w:rPr>
  </w:style>
  <w:style w:type="character" w:styleId="IntenseReference">
    <w:name w:val="Intense Reference"/>
    <w:basedOn w:val="DefaultParagraphFont"/>
    <w:uiPriority w:val="32"/>
    <w:qFormat/>
    <w:rsid w:val="005058BA"/>
    <w:rPr>
      <w:b/>
      <w:bCs/>
      <w:smallCaps/>
      <w:color w:val="2F5496" w:themeColor="accent1" w:themeShade="BF"/>
      <w:spacing w:val="5"/>
    </w:rPr>
  </w:style>
  <w:style w:type="character" w:styleId="Hyperlink">
    <w:name w:val="Hyperlink"/>
    <w:basedOn w:val="DefaultParagraphFont"/>
    <w:uiPriority w:val="99"/>
    <w:unhideWhenUsed/>
    <w:rsid w:val="005058BA"/>
    <w:rPr>
      <w:color w:val="0563C1" w:themeColor="hyperlink"/>
      <w:u w:val="single"/>
    </w:rPr>
  </w:style>
  <w:style w:type="table" w:styleId="TableGrid">
    <w:name w:val="Table Grid"/>
    <w:basedOn w:val="TableNormal"/>
    <w:uiPriority w:val="39"/>
    <w:rsid w:val="005058B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058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5058BA"/>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UnresolvedMention">
    <w:name w:val="Unresolved Mention"/>
    <w:basedOn w:val="DefaultParagraphFont"/>
    <w:uiPriority w:val="99"/>
    <w:semiHidden/>
    <w:unhideWhenUsed/>
    <w:rsid w:val="00AA5ED7"/>
    <w:rPr>
      <w:color w:val="605E5C"/>
      <w:shd w:val="clear" w:color="auto" w:fill="E1DFDD"/>
    </w:rPr>
  </w:style>
  <w:style w:type="paragraph" w:styleId="BodyText">
    <w:name w:val="Body Text"/>
    <w:basedOn w:val="Normal"/>
    <w:link w:val="BodyTextChar"/>
    <w:uiPriority w:val="99"/>
    <w:qFormat/>
    <w:rsid w:val="00F96002"/>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F96002"/>
    <w:rPr>
      <w:rFonts w:ascii="Times New Roman" w:eastAsia="Times New Roman" w:hAnsi="Times New Roman" w:cs="Times New Roman"/>
      <w:kern w:val="0"/>
      <w:lang w:val="id"/>
      <w14:ligatures w14:val="none"/>
    </w:rPr>
  </w:style>
  <w:style w:type="paragraph" w:styleId="Header">
    <w:name w:val="header"/>
    <w:basedOn w:val="Normal"/>
    <w:link w:val="HeaderChar"/>
    <w:uiPriority w:val="99"/>
    <w:unhideWhenUsed/>
    <w:rsid w:val="00E527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271E"/>
    <w:rPr>
      <w:kern w:val="0"/>
      <w:sz w:val="22"/>
      <w:szCs w:val="22"/>
      <w14:ligatures w14:val="none"/>
    </w:rPr>
  </w:style>
  <w:style w:type="paragraph" w:styleId="Footer">
    <w:name w:val="footer"/>
    <w:basedOn w:val="Normal"/>
    <w:link w:val="FooterChar"/>
    <w:uiPriority w:val="99"/>
    <w:unhideWhenUsed/>
    <w:rsid w:val="00E527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271E"/>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47917">
      <w:bodyDiv w:val="1"/>
      <w:marLeft w:val="0"/>
      <w:marRight w:val="0"/>
      <w:marTop w:val="0"/>
      <w:marBottom w:val="0"/>
      <w:divBdr>
        <w:top w:val="none" w:sz="0" w:space="0" w:color="auto"/>
        <w:left w:val="none" w:sz="0" w:space="0" w:color="auto"/>
        <w:bottom w:val="none" w:sz="0" w:space="0" w:color="auto"/>
        <w:right w:val="none" w:sz="0" w:space="0" w:color="auto"/>
      </w:divBdr>
    </w:div>
    <w:div w:id="213658231">
      <w:bodyDiv w:val="1"/>
      <w:marLeft w:val="0"/>
      <w:marRight w:val="0"/>
      <w:marTop w:val="0"/>
      <w:marBottom w:val="0"/>
      <w:divBdr>
        <w:top w:val="none" w:sz="0" w:space="0" w:color="auto"/>
        <w:left w:val="none" w:sz="0" w:space="0" w:color="auto"/>
        <w:bottom w:val="none" w:sz="0" w:space="0" w:color="auto"/>
        <w:right w:val="none" w:sz="0" w:space="0" w:color="auto"/>
      </w:divBdr>
    </w:div>
    <w:div w:id="512181601">
      <w:bodyDiv w:val="1"/>
      <w:marLeft w:val="0"/>
      <w:marRight w:val="0"/>
      <w:marTop w:val="0"/>
      <w:marBottom w:val="0"/>
      <w:divBdr>
        <w:top w:val="none" w:sz="0" w:space="0" w:color="auto"/>
        <w:left w:val="none" w:sz="0" w:space="0" w:color="auto"/>
        <w:bottom w:val="none" w:sz="0" w:space="0" w:color="auto"/>
        <w:right w:val="none" w:sz="0" w:space="0" w:color="auto"/>
      </w:divBdr>
    </w:div>
    <w:div w:id="553808014">
      <w:bodyDiv w:val="1"/>
      <w:marLeft w:val="0"/>
      <w:marRight w:val="0"/>
      <w:marTop w:val="0"/>
      <w:marBottom w:val="0"/>
      <w:divBdr>
        <w:top w:val="none" w:sz="0" w:space="0" w:color="auto"/>
        <w:left w:val="none" w:sz="0" w:space="0" w:color="auto"/>
        <w:bottom w:val="none" w:sz="0" w:space="0" w:color="auto"/>
        <w:right w:val="none" w:sz="0" w:space="0" w:color="auto"/>
      </w:divBdr>
      <w:divsChild>
        <w:div w:id="1099057031">
          <w:marLeft w:val="0"/>
          <w:marRight w:val="0"/>
          <w:marTop w:val="0"/>
          <w:marBottom w:val="0"/>
          <w:divBdr>
            <w:top w:val="none" w:sz="0" w:space="0" w:color="auto"/>
            <w:left w:val="none" w:sz="0" w:space="0" w:color="auto"/>
            <w:bottom w:val="none" w:sz="0" w:space="0" w:color="auto"/>
            <w:right w:val="none" w:sz="0" w:space="0" w:color="auto"/>
          </w:divBdr>
          <w:divsChild>
            <w:div w:id="137460159">
              <w:marLeft w:val="0"/>
              <w:marRight w:val="0"/>
              <w:marTop w:val="0"/>
              <w:marBottom w:val="0"/>
              <w:divBdr>
                <w:top w:val="none" w:sz="0" w:space="0" w:color="auto"/>
                <w:left w:val="none" w:sz="0" w:space="0" w:color="auto"/>
                <w:bottom w:val="none" w:sz="0" w:space="0" w:color="auto"/>
                <w:right w:val="none" w:sz="0" w:space="0" w:color="auto"/>
              </w:divBdr>
              <w:divsChild>
                <w:div w:id="2132282756">
                  <w:marLeft w:val="0"/>
                  <w:marRight w:val="0"/>
                  <w:marTop w:val="0"/>
                  <w:marBottom w:val="0"/>
                  <w:divBdr>
                    <w:top w:val="none" w:sz="0" w:space="0" w:color="auto"/>
                    <w:left w:val="none" w:sz="0" w:space="0" w:color="auto"/>
                    <w:bottom w:val="none" w:sz="0" w:space="0" w:color="auto"/>
                    <w:right w:val="none" w:sz="0" w:space="0" w:color="auto"/>
                  </w:divBdr>
                  <w:divsChild>
                    <w:div w:id="2140881818">
                      <w:marLeft w:val="0"/>
                      <w:marRight w:val="0"/>
                      <w:marTop w:val="0"/>
                      <w:marBottom w:val="0"/>
                      <w:divBdr>
                        <w:top w:val="none" w:sz="0" w:space="0" w:color="auto"/>
                        <w:left w:val="none" w:sz="0" w:space="0" w:color="auto"/>
                        <w:bottom w:val="none" w:sz="0" w:space="0" w:color="auto"/>
                        <w:right w:val="none" w:sz="0" w:space="0" w:color="auto"/>
                      </w:divBdr>
                      <w:divsChild>
                        <w:div w:id="1276257129">
                          <w:marLeft w:val="0"/>
                          <w:marRight w:val="0"/>
                          <w:marTop w:val="0"/>
                          <w:marBottom w:val="0"/>
                          <w:divBdr>
                            <w:top w:val="none" w:sz="0" w:space="0" w:color="auto"/>
                            <w:left w:val="none" w:sz="0" w:space="0" w:color="auto"/>
                            <w:bottom w:val="none" w:sz="0" w:space="0" w:color="auto"/>
                            <w:right w:val="none" w:sz="0" w:space="0" w:color="auto"/>
                          </w:divBdr>
                          <w:divsChild>
                            <w:div w:id="192229068">
                              <w:marLeft w:val="0"/>
                              <w:marRight w:val="0"/>
                              <w:marTop w:val="0"/>
                              <w:marBottom w:val="0"/>
                              <w:divBdr>
                                <w:top w:val="none" w:sz="0" w:space="0" w:color="auto"/>
                                <w:left w:val="none" w:sz="0" w:space="0" w:color="auto"/>
                                <w:bottom w:val="none" w:sz="0" w:space="0" w:color="auto"/>
                                <w:right w:val="none" w:sz="0" w:space="0" w:color="auto"/>
                              </w:divBdr>
                              <w:divsChild>
                                <w:div w:id="393354319">
                                  <w:marLeft w:val="0"/>
                                  <w:marRight w:val="0"/>
                                  <w:marTop w:val="0"/>
                                  <w:marBottom w:val="0"/>
                                  <w:divBdr>
                                    <w:top w:val="none" w:sz="0" w:space="0" w:color="auto"/>
                                    <w:left w:val="none" w:sz="0" w:space="0" w:color="auto"/>
                                    <w:bottom w:val="none" w:sz="0" w:space="0" w:color="auto"/>
                                    <w:right w:val="none" w:sz="0" w:space="0" w:color="auto"/>
                                  </w:divBdr>
                                  <w:divsChild>
                                    <w:div w:id="113884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6230878">
      <w:bodyDiv w:val="1"/>
      <w:marLeft w:val="0"/>
      <w:marRight w:val="0"/>
      <w:marTop w:val="0"/>
      <w:marBottom w:val="0"/>
      <w:divBdr>
        <w:top w:val="none" w:sz="0" w:space="0" w:color="auto"/>
        <w:left w:val="none" w:sz="0" w:space="0" w:color="auto"/>
        <w:bottom w:val="none" w:sz="0" w:space="0" w:color="auto"/>
        <w:right w:val="none" w:sz="0" w:space="0" w:color="auto"/>
      </w:divBdr>
    </w:div>
    <w:div w:id="1034386759">
      <w:bodyDiv w:val="1"/>
      <w:marLeft w:val="0"/>
      <w:marRight w:val="0"/>
      <w:marTop w:val="0"/>
      <w:marBottom w:val="0"/>
      <w:divBdr>
        <w:top w:val="none" w:sz="0" w:space="0" w:color="auto"/>
        <w:left w:val="none" w:sz="0" w:space="0" w:color="auto"/>
        <w:bottom w:val="none" w:sz="0" w:space="0" w:color="auto"/>
        <w:right w:val="none" w:sz="0" w:space="0" w:color="auto"/>
      </w:divBdr>
      <w:divsChild>
        <w:div w:id="991375058">
          <w:marLeft w:val="0"/>
          <w:marRight w:val="0"/>
          <w:marTop w:val="0"/>
          <w:marBottom w:val="0"/>
          <w:divBdr>
            <w:top w:val="none" w:sz="0" w:space="0" w:color="auto"/>
            <w:left w:val="none" w:sz="0" w:space="0" w:color="auto"/>
            <w:bottom w:val="none" w:sz="0" w:space="0" w:color="auto"/>
            <w:right w:val="none" w:sz="0" w:space="0" w:color="auto"/>
          </w:divBdr>
          <w:divsChild>
            <w:div w:id="1259680483">
              <w:marLeft w:val="0"/>
              <w:marRight w:val="0"/>
              <w:marTop w:val="0"/>
              <w:marBottom w:val="0"/>
              <w:divBdr>
                <w:top w:val="none" w:sz="0" w:space="0" w:color="auto"/>
                <w:left w:val="none" w:sz="0" w:space="0" w:color="auto"/>
                <w:bottom w:val="none" w:sz="0" w:space="0" w:color="auto"/>
                <w:right w:val="none" w:sz="0" w:space="0" w:color="auto"/>
              </w:divBdr>
              <w:divsChild>
                <w:div w:id="81798752">
                  <w:marLeft w:val="0"/>
                  <w:marRight w:val="0"/>
                  <w:marTop w:val="0"/>
                  <w:marBottom w:val="0"/>
                  <w:divBdr>
                    <w:top w:val="none" w:sz="0" w:space="0" w:color="auto"/>
                    <w:left w:val="none" w:sz="0" w:space="0" w:color="auto"/>
                    <w:bottom w:val="none" w:sz="0" w:space="0" w:color="auto"/>
                    <w:right w:val="none" w:sz="0" w:space="0" w:color="auto"/>
                  </w:divBdr>
                  <w:divsChild>
                    <w:div w:id="1563442991">
                      <w:marLeft w:val="0"/>
                      <w:marRight w:val="0"/>
                      <w:marTop w:val="0"/>
                      <w:marBottom w:val="0"/>
                      <w:divBdr>
                        <w:top w:val="none" w:sz="0" w:space="0" w:color="auto"/>
                        <w:left w:val="none" w:sz="0" w:space="0" w:color="auto"/>
                        <w:bottom w:val="none" w:sz="0" w:space="0" w:color="auto"/>
                        <w:right w:val="none" w:sz="0" w:space="0" w:color="auto"/>
                      </w:divBdr>
                      <w:divsChild>
                        <w:div w:id="1437864213">
                          <w:marLeft w:val="0"/>
                          <w:marRight w:val="0"/>
                          <w:marTop w:val="0"/>
                          <w:marBottom w:val="0"/>
                          <w:divBdr>
                            <w:top w:val="none" w:sz="0" w:space="0" w:color="auto"/>
                            <w:left w:val="none" w:sz="0" w:space="0" w:color="auto"/>
                            <w:bottom w:val="none" w:sz="0" w:space="0" w:color="auto"/>
                            <w:right w:val="none" w:sz="0" w:space="0" w:color="auto"/>
                          </w:divBdr>
                          <w:divsChild>
                            <w:div w:id="196822126">
                              <w:marLeft w:val="0"/>
                              <w:marRight w:val="0"/>
                              <w:marTop w:val="0"/>
                              <w:marBottom w:val="0"/>
                              <w:divBdr>
                                <w:top w:val="none" w:sz="0" w:space="0" w:color="auto"/>
                                <w:left w:val="none" w:sz="0" w:space="0" w:color="auto"/>
                                <w:bottom w:val="none" w:sz="0" w:space="0" w:color="auto"/>
                                <w:right w:val="none" w:sz="0" w:space="0" w:color="auto"/>
                              </w:divBdr>
                              <w:divsChild>
                                <w:div w:id="1159424111">
                                  <w:marLeft w:val="0"/>
                                  <w:marRight w:val="0"/>
                                  <w:marTop w:val="0"/>
                                  <w:marBottom w:val="0"/>
                                  <w:divBdr>
                                    <w:top w:val="none" w:sz="0" w:space="0" w:color="auto"/>
                                    <w:left w:val="none" w:sz="0" w:space="0" w:color="auto"/>
                                    <w:bottom w:val="none" w:sz="0" w:space="0" w:color="auto"/>
                                    <w:right w:val="none" w:sz="0" w:space="0" w:color="auto"/>
                                  </w:divBdr>
                                  <w:divsChild>
                                    <w:div w:id="18764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7148702">
      <w:bodyDiv w:val="1"/>
      <w:marLeft w:val="0"/>
      <w:marRight w:val="0"/>
      <w:marTop w:val="0"/>
      <w:marBottom w:val="0"/>
      <w:divBdr>
        <w:top w:val="none" w:sz="0" w:space="0" w:color="auto"/>
        <w:left w:val="none" w:sz="0" w:space="0" w:color="auto"/>
        <w:bottom w:val="none" w:sz="0" w:space="0" w:color="auto"/>
        <w:right w:val="none" w:sz="0" w:space="0" w:color="auto"/>
      </w:divBdr>
    </w:div>
    <w:div w:id="1575889991">
      <w:bodyDiv w:val="1"/>
      <w:marLeft w:val="0"/>
      <w:marRight w:val="0"/>
      <w:marTop w:val="0"/>
      <w:marBottom w:val="0"/>
      <w:divBdr>
        <w:top w:val="none" w:sz="0" w:space="0" w:color="auto"/>
        <w:left w:val="none" w:sz="0" w:space="0" w:color="auto"/>
        <w:bottom w:val="none" w:sz="0" w:space="0" w:color="auto"/>
        <w:right w:val="none" w:sz="0" w:space="0" w:color="auto"/>
      </w:divBdr>
    </w:div>
    <w:div w:id="1724908741">
      <w:bodyDiv w:val="1"/>
      <w:marLeft w:val="0"/>
      <w:marRight w:val="0"/>
      <w:marTop w:val="0"/>
      <w:marBottom w:val="0"/>
      <w:divBdr>
        <w:top w:val="none" w:sz="0" w:space="0" w:color="auto"/>
        <w:left w:val="none" w:sz="0" w:space="0" w:color="auto"/>
        <w:bottom w:val="none" w:sz="0" w:space="0" w:color="auto"/>
        <w:right w:val="none" w:sz="0" w:space="0" w:color="auto"/>
      </w:divBdr>
    </w:div>
    <w:div w:id="1838762894">
      <w:bodyDiv w:val="1"/>
      <w:marLeft w:val="0"/>
      <w:marRight w:val="0"/>
      <w:marTop w:val="0"/>
      <w:marBottom w:val="0"/>
      <w:divBdr>
        <w:top w:val="none" w:sz="0" w:space="0" w:color="auto"/>
        <w:left w:val="none" w:sz="0" w:space="0" w:color="auto"/>
        <w:bottom w:val="none" w:sz="0" w:space="0" w:color="auto"/>
        <w:right w:val="none" w:sz="0" w:space="0" w:color="auto"/>
      </w:divBdr>
      <w:divsChild>
        <w:div w:id="289365939">
          <w:marLeft w:val="0"/>
          <w:marRight w:val="0"/>
          <w:marTop w:val="0"/>
          <w:marBottom w:val="0"/>
          <w:divBdr>
            <w:top w:val="none" w:sz="0" w:space="0" w:color="auto"/>
            <w:left w:val="none" w:sz="0" w:space="0" w:color="auto"/>
            <w:bottom w:val="none" w:sz="0" w:space="0" w:color="auto"/>
            <w:right w:val="none" w:sz="0" w:space="0" w:color="auto"/>
          </w:divBdr>
          <w:divsChild>
            <w:div w:id="2098207506">
              <w:marLeft w:val="0"/>
              <w:marRight w:val="0"/>
              <w:marTop w:val="0"/>
              <w:marBottom w:val="0"/>
              <w:divBdr>
                <w:top w:val="none" w:sz="0" w:space="0" w:color="auto"/>
                <w:left w:val="none" w:sz="0" w:space="0" w:color="auto"/>
                <w:bottom w:val="none" w:sz="0" w:space="0" w:color="auto"/>
                <w:right w:val="none" w:sz="0" w:space="0" w:color="auto"/>
              </w:divBdr>
              <w:divsChild>
                <w:div w:id="342512709">
                  <w:marLeft w:val="0"/>
                  <w:marRight w:val="0"/>
                  <w:marTop w:val="0"/>
                  <w:marBottom w:val="0"/>
                  <w:divBdr>
                    <w:top w:val="none" w:sz="0" w:space="0" w:color="auto"/>
                    <w:left w:val="none" w:sz="0" w:space="0" w:color="auto"/>
                    <w:bottom w:val="none" w:sz="0" w:space="0" w:color="auto"/>
                    <w:right w:val="none" w:sz="0" w:space="0" w:color="auto"/>
                  </w:divBdr>
                  <w:divsChild>
                    <w:div w:id="1483155426">
                      <w:marLeft w:val="0"/>
                      <w:marRight w:val="0"/>
                      <w:marTop w:val="0"/>
                      <w:marBottom w:val="0"/>
                      <w:divBdr>
                        <w:top w:val="none" w:sz="0" w:space="0" w:color="auto"/>
                        <w:left w:val="none" w:sz="0" w:space="0" w:color="auto"/>
                        <w:bottom w:val="none" w:sz="0" w:space="0" w:color="auto"/>
                        <w:right w:val="none" w:sz="0" w:space="0" w:color="auto"/>
                      </w:divBdr>
                      <w:divsChild>
                        <w:div w:id="1699892872">
                          <w:marLeft w:val="0"/>
                          <w:marRight w:val="0"/>
                          <w:marTop w:val="0"/>
                          <w:marBottom w:val="0"/>
                          <w:divBdr>
                            <w:top w:val="none" w:sz="0" w:space="0" w:color="auto"/>
                            <w:left w:val="none" w:sz="0" w:space="0" w:color="auto"/>
                            <w:bottom w:val="none" w:sz="0" w:space="0" w:color="auto"/>
                            <w:right w:val="none" w:sz="0" w:space="0" w:color="auto"/>
                          </w:divBdr>
                          <w:divsChild>
                            <w:div w:id="1095637430">
                              <w:marLeft w:val="0"/>
                              <w:marRight w:val="0"/>
                              <w:marTop w:val="0"/>
                              <w:marBottom w:val="0"/>
                              <w:divBdr>
                                <w:top w:val="none" w:sz="0" w:space="0" w:color="auto"/>
                                <w:left w:val="none" w:sz="0" w:space="0" w:color="auto"/>
                                <w:bottom w:val="none" w:sz="0" w:space="0" w:color="auto"/>
                                <w:right w:val="none" w:sz="0" w:space="0" w:color="auto"/>
                              </w:divBdr>
                              <w:divsChild>
                                <w:div w:id="844126679">
                                  <w:marLeft w:val="0"/>
                                  <w:marRight w:val="0"/>
                                  <w:marTop w:val="0"/>
                                  <w:marBottom w:val="0"/>
                                  <w:divBdr>
                                    <w:top w:val="none" w:sz="0" w:space="0" w:color="auto"/>
                                    <w:left w:val="none" w:sz="0" w:space="0" w:color="auto"/>
                                    <w:bottom w:val="none" w:sz="0" w:space="0" w:color="auto"/>
                                    <w:right w:val="none" w:sz="0" w:space="0" w:color="auto"/>
                                  </w:divBdr>
                                  <w:divsChild>
                                    <w:div w:id="73964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0984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jpg"/><Relationship Id="rId5" Type="http://schemas.openxmlformats.org/officeDocument/2006/relationships/footnotes" Target="footnotes.xml"/><Relationship Id="rId15" Type="http://schemas.openxmlformats.org/officeDocument/2006/relationships/hyperlink" Target="https://pai.iaingorontalo.ac.id/kegiatan-zikir-akbar-akhir-tahun-di-manado-sebagai-rangkaian-pkm-internasional-prodi-pai/" TargetMode="External"/><Relationship Id="rId23" Type="http://schemas.openxmlformats.org/officeDocument/2006/relationships/image" Target="media/image16.jpeg"/><Relationship Id="rId10" Type="http://schemas.openxmlformats.org/officeDocument/2006/relationships/image" Target="media/image4.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17</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30</cp:revision>
  <dcterms:created xsi:type="dcterms:W3CDTF">2025-06-14T09:48:00Z</dcterms:created>
  <dcterms:modified xsi:type="dcterms:W3CDTF">2025-07-25T12:41:00Z</dcterms:modified>
</cp:coreProperties>
</file>